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892E3" w14:textId="77777777" w:rsidR="000D00A3" w:rsidRPr="00776FFF" w:rsidRDefault="000D00A3" w:rsidP="000D00A3">
      <w:pPr>
        <w:pStyle w:val="ListParagraph"/>
        <w:widowControl w:val="0"/>
        <w:autoSpaceDE w:val="0"/>
        <w:autoSpaceDN w:val="0"/>
        <w:adjustRightInd w:val="0"/>
        <w:spacing w:after="0" w:line="240" w:lineRule="auto"/>
        <w:ind w:left="1440"/>
        <w:jc w:val="both"/>
        <w:rPr>
          <w:rFonts w:ascii="Times New Roman" w:hAnsi="Times New Roman" w:cs="Times New Roman"/>
          <w:sz w:val="24"/>
          <w:szCs w:val="24"/>
        </w:rPr>
      </w:pPr>
    </w:p>
    <w:p w14:paraId="0F67D56D" w14:textId="77777777" w:rsidR="000D00A3" w:rsidRPr="00776FFF" w:rsidRDefault="000D00A3" w:rsidP="000D00A3">
      <w:pPr>
        <w:widowControl w:val="0"/>
        <w:autoSpaceDE w:val="0"/>
        <w:autoSpaceDN w:val="0"/>
        <w:adjustRightInd w:val="0"/>
        <w:spacing w:after="0" w:line="240" w:lineRule="auto"/>
        <w:jc w:val="both"/>
        <w:rPr>
          <w:rFonts w:ascii="Times New Roman" w:hAnsi="Times New Roman" w:cs="Times New Roman"/>
          <w:sz w:val="24"/>
          <w:szCs w:val="24"/>
        </w:rPr>
      </w:pPr>
      <w:r w:rsidRPr="00776FFF">
        <w:rPr>
          <w:rFonts w:ascii="Times New Roman" w:hAnsi="Times New Roman" w:cs="Times New Roman"/>
          <w:sz w:val="24"/>
          <w:szCs w:val="24"/>
        </w:rPr>
        <w:t>4.8.5 NIAE Quarterly</w:t>
      </w:r>
    </w:p>
    <w:p w14:paraId="1D736A9A" w14:textId="77777777" w:rsidR="001978C7" w:rsidRDefault="000D00A3" w:rsidP="00586A1D">
      <w:pPr>
        <w:widowControl w:val="0"/>
        <w:autoSpaceDE w:val="0"/>
        <w:autoSpaceDN w:val="0"/>
        <w:adjustRightInd w:val="0"/>
        <w:jc w:val="both"/>
        <w:rPr>
          <w:rFonts w:ascii="Times New Roman" w:hAnsi="Times New Roman" w:cs="Times New Roman"/>
          <w:b/>
          <w:noProof/>
          <w:sz w:val="24"/>
          <w:szCs w:val="24"/>
          <w:lang w:val="en-GB" w:eastAsia="en-GB"/>
        </w:rPr>
      </w:pPr>
      <w:r w:rsidRPr="00776FFF">
        <w:rPr>
          <w:rFonts w:ascii="Times New Roman" w:hAnsi="Times New Roman" w:cs="Times New Roman"/>
          <w:b/>
          <w:sz w:val="24"/>
          <w:szCs w:val="24"/>
        </w:rPr>
        <w:t>NIAE Quarterly</w:t>
      </w:r>
      <w:r w:rsidRPr="00776FFF">
        <w:rPr>
          <w:rFonts w:ascii="Times New Roman" w:hAnsi="Times New Roman" w:cs="Times New Roman"/>
          <w:sz w:val="24"/>
          <w:szCs w:val="24"/>
        </w:rPr>
        <w:t xml:space="preserve">           </w:t>
      </w:r>
      <w:r w:rsidRPr="00776FFF">
        <w:rPr>
          <w:rFonts w:ascii="Times New Roman" w:hAnsi="Times New Roman" w:cs="Times New Roman"/>
          <w:b/>
          <w:sz w:val="24"/>
          <w:szCs w:val="24"/>
        </w:rPr>
        <w:t xml:space="preserve">                                                             </w:t>
      </w:r>
      <w:r w:rsidR="00586A1D">
        <w:rPr>
          <w:rFonts w:ascii="Times New Roman" w:hAnsi="Times New Roman" w:cs="Times New Roman"/>
          <w:b/>
          <w:sz w:val="24"/>
          <w:szCs w:val="24"/>
        </w:rPr>
        <w:t xml:space="preserve">                         </w:t>
      </w:r>
    </w:p>
    <w:p w14:paraId="6FCD4BAB" w14:textId="77777777" w:rsidR="001978C7" w:rsidRDefault="001978C7" w:rsidP="00586A1D">
      <w:pPr>
        <w:widowControl w:val="0"/>
        <w:autoSpaceDE w:val="0"/>
        <w:autoSpaceDN w:val="0"/>
        <w:adjustRightInd w:val="0"/>
        <w:jc w:val="both"/>
        <w:rPr>
          <w:rFonts w:ascii="Times New Roman" w:hAnsi="Times New Roman" w:cs="Times New Roman"/>
          <w:b/>
          <w:noProof/>
          <w:sz w:val="24"/>
          <w:szCs w:val="24"/>
          <w:lang w:val="en-GB" w:eastAsia="en-GB"/>
        </w:rPr>
      </w:pPr>
      <w:r w:rsidRPr="00776FFF">
        <w:rPr>
          <w:rFonts w:ascii="Times New Roman" w:hAnsi="Times New Roman" w:cs="Times New Roman"/>
          <w:noProof/>
          <w:sz w:val="24"/>
          <w:szCs w:val="24"/>
          <w:lang w:val="en-GB" w:eastAsia="en-GB"/>
        </w:rPr>
        <w:drawing>
          <wp:inline distT="0" distB="0" distL="0" distR="0" wp14:anchorId="2261EF8F" wp14:editId="22300AAE">
            <wp:extent cx="621612" cy="627263"/>
            <wp:effectExtent l="19050" t="0" r="7038" b="0"/>
            <wp:docPr id="54" name="Picture 1" descr="C:\Users\MR Adama\Documents\Electronic Books donated by Dr A. Folarin Alonge\Conference Proceedings\NIAE Proceedings 2006\images\nia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Adama\Documents\Electronic Books donated by Dr A. Folarin Alonge\Conference Proceedings\NIAE Proceedings 2006\images\niae logo.jpg"/>
                    <pic:cNvPicPr>
                      <a:picLocks noChangeAspect="1" noChangeArrowheads="1"/>
                    </pic:cNvPicPr>
                  </pic:nvPicPr>
                  <pic:blipFill>
                    <a:blip r:embed="rId6"/>
                    <a:srcRect/>
                    <a:stretch>
                      <a:fillRect/>
                    </a:stretch>
                  </pic:blipFill>
                  <pic:spPr bwMode="auto">
                    <a:xfrm>
                      <a:off x="0" y="0"/>
                      <a:ext cx="623508" cy="629176"/>
                    </a:xfrm>
                    <a:prstGeom prst="rect">
                      <a:avLst/>
                    </a:prstGeom>
                    <a:noFill/>
                    <a:ln w="9525">
                      <a:noFill/>
                      <a:miter lim="800000"/>
                      <a:headEnd/>
                      <a:tailEnd/>
                    </a:ln>
                  </pic:spPr>
                </pic:pic>
              </a:graphicData>
            </a:graphic>
          </wp:inline>
        </w:drawing>
      </w:r>
    </w:p>
    <w:p w14:paraId="31DCC207" w14:textId="77777777" w:rsidR="001602F3" w:rsidRPr="00776FFF" w:rsidRDefault="001602F3" w:rsidP="001602F3">
      <w:pPr>
        <w:widowControl w:val="0"/>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b/>
          <w:sz w:val="24"/>
          <w:szCs w:val="24"/>
        </w:rPr>
        <w:t>NATIONAL NEWS</w:t>
      </w:r>
    </w:p>
    <w:p w14:paraId="7D0C5763" w14:textId="77777777" w:rsidR="001602F3" w:rsidRDefault="001602F3" w:rsidP="001602F3">
      <w:pPr>
        <w:spacing w:after="0"/>
        <w:jc w:val="both"/>
        <w:rPr>
          <w:rFonts w:ascii="Times New Roman" w:hAnsi="Times New Roman" w:cs="Times New Roman"/>
          <w:b/>
          <w:sz w:val="24"/>
          <w:szCs w:val="24"/>
        </w:rPr>
      </w:pPr>
      <w:r w:rsidRPr="00776FFF">
        <w:rPr>
          <w:rFonts w:ascii="Times New Roman" w:hAnsi="Times New Roman" w:cs="Times New Roman"/>
          <w:b/>
          <w:sz w:val="24"/>
          <w:szCs w:val="24"/>
        </w:rPr>
        <w:t>NIAE QUARTERLY</w:t>
      </w:r>
    </w:p>
    <w:p w14:paraId="5D8170CB" w14:textId="77777777" w:rsidR="001602F3" w:rsidRPr="00776FFF" w:rsidRDefault="00046F7D" w:rsidP="001602F3">
      <w:pPr>
        <w:jc w:val="both"/>
        <w:rPr>
          <w:rFonts w:ascii="Times New Roman" w:hAnsi="Times New Roman" w:cs="Times New Roman"/>
          <w:b/>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59264" behindDoc="0" locked="0" layoutInCell="1" allowOverlap="1" wp14:anchorId="774CF253" wp14:editId="5DF95BB4">
                <wp:simplePos x="0" y="0"/>
                <wp:positionH relativeFrom="margin">
                  <wp:align>left</wp:align>
                </wp:positionH>
                <wp:positionV relativeFrom="paragraph">
                  <wp:posOffset>425961</wp:posOffset>
                </wp:positionV>
                <wp:extent cx="2677671" cy="246832"/>
                <wp:effectExtent l="0" t="0" r="27940" b="20320"/>
                <wp:wrapNone/>
                <wp:docPr id="2" name="Text Box 2"/>
                <wp:cNvGraphicFramePr/>
                <a:graphic xmlns:a="http://schemas.openxmlformats.org/drawingml/2006/main">
                  <a:graphicData uri="http://schemas.microsoft.com/office/word/2010/wordprocessingShape">
                    <wps:wsp>
                      <wps:cNvSpPr txBox="1"/>
                      <wps:spPr>
                        <a:xfrm>
                          <a:off x="0" y="0"/>
                          <a:ext cx="2677671" cy="246832"/>
                        </a:xfrm>
                        <a:prstGeom prst="rect">
                          <a:avLst/>
                        </a:prstGeom>
                        <a:solidFill>
                          <a:srgbClr val="FF0000"/>
                        </a:solidFill>
                        <a:ln w="6350">
                          <a:solidFill>
                            <a:prstClr val="black"/>
                          </a:solidFill>
                        </a:ln>
                      </wps:spPr>
                      <wps:txbx>
                        <w:txbxContent>
                          <w:p w14:paraId="010C6672" w14:textId="77777777" w:rsidR="004D23A0" w:rsidRPr="00D460B6" w:rsidRDefault="00D460B6" w:rsidP="004D23A0">
                            <w:pPr>
                              <w:jc w:val="center"/>
                              <w:rPr>
                                <w:lang w:val="en-GB"/>
                              </w:rPr>
                            </w:pPr>
                            <w:r>
                              <w:rPr>
                                <w:rFonts w:ascii="Times New Roman" w:hAnsi="Times New Roman" w:cs="Times New Roman"/>
                                <w:b/>
                                <w:sz w:val="24"/>
                                <w:szCs w:val="24"/>
                                <w:lang w:val="en-GB"/>
                              </w:rPr>
                              <w:t>NATIONAL SPOTLIGHT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CF253" id="_x0000_t202" coordsize="21600,21600" o:spt="202" path="m,l,21600r21600,l21600,xe">
                <v:stroke joinstyle="miter"/>
                <v:path gradientshapeok="t" o:connecttype="rect"/>
              </v:shapetype>
              <v:shape id="Text Box 2" o:spid="_x0000_s1026" type="#_x0000_t202" style="position:absolute;left:0;text-align:left;margin-left:0;margin-top:33.55pt;width:210.85pt;height:19.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" fillcolor="red" strokeweight=".5pt">
                <v:textbox>
                  <w:txbxContent>
                    <w:p w14:paraId="010C6672" w14:textId="77777777" w:rsidR="004D23A0" w:rsidRPr="00D460B6" w:rsidRDefault="00D460B6" w:rsidP="004D23A0">
                      <w:pPr>
                        <w:jc w:val="center"/>
                        <w:rPr>
                          <w:lang w:val="en-GB"/>
                        </w:rPr>
                      </w:pPr>
                      <w:r>
                        <w:rPr>
                          <w:rFonts w:ascii="Times New Roman" w:hAnsi="Times New Roman" w:cs="Times New Roman"/>
                          <w:b/>
                          <w:sz w:val="24"/>
                          <w:szCs w:val="24"/>
                          <w:lang w:val="en-GB"/>
                        </w:rPr>
                        <w:t>NATIONAL SPOTLIGHT</w:t>
                      </w:r>
                    </w:p>
                  </w:txbxContent>
                </v:textbox>
                <w10:wrap anchorx="margin"/>
              </v:shape>
            </w:pict>
          </mc:Fallback>
        </mc:AlternateContent>
      </w:r>
      <w:r w:rsidR="001602F3" w:rsidRPr="00776FFF">
        <w:rPr>
          <w:rFonts w:ascii="Times New Roman" w:hAnsi="Times New Roman" w:cs="Times New Roman"/>
          <w:b/>
          <w:sz w:val="24"/>
          <w:szCs w:val="24"/>
        </w:rPr>
        <w:t xml:space="preserve">VOL </w:t>
      </w:r>
      <w:r w:rsidR="00534567">
        <w:rPr>
          <w:rFonts w:ascii="Times New Roman" w:hAnsi="Times New Roman" w:cs="Times New Roman"/>
          <w:b/>
          <w:sz w:val="24"/>
          <w:szCs w:val="24"/>
        </w:rPr>
        <w:t>3</w:t>
      </w:r>
      <w:r w:rsidR="001602F3" w:rsidRPr="00776FFF">
        <w:rPr>
          <w:rFonts w:ascii="Times New Roman" w:hAnsi="Times New Roman" w:cs="Times New Roman"/>
          <w:b/>
          <w:sz w:val="24"/>
          <w:szCs w:val="24"/>
        </w:rPr>
        <w:t xml:space="preserve">. No. 1 (ISSN 0794 – 8387) </w:t>
      </w:r>
      <w:r w:rsidR="00534567">
        <w:rPr>
          <w:rFonts w:ascii="Times New Roman" w:hAnsi="Times New Roman" w:cs="Times New Roman"/>
          <w:b/>
          <w:sz w:val="24"/>
          <w:szCs w:val="24"/>
        </w:rPr>
        <w:t>MAY</w:t>
      </w:r>
      <w:r w:rsidR="001602F3" w:rsidRPr="00776FFF">
        <w:rPr>
          <w:rFonts w:ascii="Times New Roman" w:hAnsi="Times New Roman" w:cs="Times New Roman"/>
          <w:b/>
          <w:sz w:val="24"/>
          <w:szCs w:val="24"/>
        </w:rPr>
        <w:t>, 20</w:t>
      </w:r>
      <w:r w:rsidR="001602F3">
        <w:rPr>
          <w:rFonts w:ascii="Times New Roman" w:hAnsi="Times New Roman" w:cs="Times New Roman"/>
          <w:b/>
          <w:sz w:val="24"/>
          <w:szCs w:val="24"/>
        </w:rPr>
        <w:t>26</w:t>
      </w:r>
    </w:p>
    <w:p w14:paraId="49D0F117" w14:textId="77777777" w:rsidR="001602F3" w:rsidRDefault="001602F3" w:rsidP="001602F3">
      <w:pPr>
        <w:spacing w:after="0"/>
        <w:jc w:val="both"/>
        <w:rPr>
          <w:rFonts w:ascii="Times New Roman" w:hAnsi="Times New Roman" w:cs="Times New Roman"/>
          <w:b/>
          <w:sz w:val="24"/>
          <w:szCs w:val="24"/>
        </w:rPr>
      </w:pPr>
    </w:p>
    <w:p w14:paraId="6FBDD4EC" w14:textId="77777777" w:rsidR="001602F3" w:rsidRDefault="001602F3" w:rsidP="001602F3">
      <w:pPr>
        <w:spacing w:after="0"/>
        <w:jc w:val="both"/>
        <w:rPr>
          <w:rFonts w:ascii="Times New Roman" w:hAnsi="Times New Roman" w:cs="Times New Roman"/>
          <w:b/>
          <w:sz w:val="24"/>
          <w:szCs w:val="24"/>
        </w:rPr>
      </w:pPr>
    </w:p>
    <w:p w14:paraId="609E4C35" w14:textId="77777777" w:rsidR="001602F3" w:rsidRPr="00776FFF" w:rsidRDefault="001602F3" w:rsidP="001602F3">
      <w:pPr>
        <w:spacing w:after="0"/>
        <w:jc w:val="both"/>
        <w:rPr>
          <w:rFonts w:ascii="Times New Roman" w:hAnsi="Times New Roman" w:cs="Times New Roman"/>
          <w:b/>
          <w:sz w:val="24"/>
          <w:szCs w:val="24"/>
        </w:rPr>
      </w:pPr>
    </w:p>
    <w:p w14:paraId="33DE6B71" w14:textId="77777777" w:rsidR="001978C7" w:rsidRDefault="001602F3" w:rsidP="001602F3">
      <w:pPr>
        <w:widowControl w:val="0"/>
        <w:autoSpaceDE w:val="0"/>
        <w:autoSpaceDN w:val="0"/>
        <w:adjustRightInd w:val="0"/>
        <w:ind w:left="2880" w:firstLine="720"/>
        <w:jc w:val="both"/>
        <w:rPr>
          <w:rFonts w:ascii="Times New Roman" w:hAnsi="Times New Roman" w:cs="Times New Roman"/>
          <w:b/>
          <w:noProof/>
          <w:sz w:val="24"/>
          <w:szCs w:val="24"/>
          <w:lang w:val="en-GB" w:eastAsia="en-GB"/>
        </w:rPr>
      </w:pPr>
      <w:r w:rsidRPr="00776FFF">
        <w:rPr>
          <w:rFonts w:ascii="Times New Roman" w:hAnsi="Times New Roman" w:cs="Times New Roman"/>
          <w:b/>
          <w:noProof/>
          <w:sz w:val="24"/>
          <w:szCs w:val="24"/>
          <w:lang w:val="en-GB" w:eastAsia="en-GB"/>
        </w:rPr>
        <w:drawing>
          <wp:inline distT="0" distB="0" distL="0" distR="0" wp14:anchorId="32D6D062" wp14:editId="7605080E">
            <wp:extent cx="714800" cy="714800"/>
            <wp:effectExtent l="19050" t="0" r="9100" b="0"/>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15020" cy="715020"/>
                    </a:xfrm>
                    <a:prstGeom prst="rect">
                      <a:avLst/>
                    </a:prstGeom>
                    <a:noFill/>
                    <a:ln w="9525">
                      <a:noFill/>
                      <a:miter lim="800000"/>
                      <a:headEnd/>
                      <a:tailEnd/>
                    </a:ln>
                  </pic:spPr>
                </pic:pic>
              </a:graphicData>
            </a:graphic>
          </wp:inline>
        </w:drawing>
      </w:r>
    </w:p>
    <w:p w14:paraId="76CC8DE3" w14:textId="77777777" w:rsidR="001978C7" w:rsidRDefault="001978C7" w:rsidP="00586A1D">
      <w:pPr>
        <w:widowControl w:val="0"/>
        <w:autoSpaceDE w:val="0"/>
        <w:autoSpaceDN w:val="0"/>
        <w:adjustRightInd w:val="0"/>
        <w:jc w:val="both"/>
        <w:rPr>
          <w:rFonts w:ascii="Times New Roman" w:hAnsi="Times New Roman" w:cs="Times New Roman"/>
          <w:b/>
          <w:noProof/>
          <w:sz w:val="24"/>
          <w:szCs w:val="24"/>
          <w:lang w:val="en-GB" w:eastAsia="en-GB"/>
        </w:rPr>
      </w:pPr>
    </w:p>
    <w:p w14:paraId="206C3461" w14:textId="77777777" w:rsidR="000D00A3" w:rsidRPr="00776FFF" w:rsidRDefault="000D00A3" w:rsidP="000D00A3">
      <w:pPr>
        <w:jc w:val="both"/>
        <w:rPr>
          <w:rFonts w:ascii="Times New Roman" w:hAnsi="Times New Roman" w:cs="Times New Roman"/>
          <w:b/>
          <w:sz w:val="24"/>
          <w:szCs w:val="24"/>
        </w:rPr>
        <w:sectPr w:rsidR="000D00A3" w:rsidRPr="00776FFF" w:rsidSect="00A32EBD">
          <w:pgSz w:w="11906" w:h="16838"/>
          <w:pgMar w:top="1440" w:right="1440" w:bottom="1440" w:left="1440" w:header="708" w:footer="708" w:gutter="0"/>
          <w:cols w:num="2" w:space="708"/>
          <w:docGrid w:linePitch="360"/>
        </w:sectPr>
      </w:pPr>
    </w:p>
    <w:p w14:paraId="4F632AD6" w14:textId="77777777" w:rsidR="00E05538" w:rsidRPr="00E05538" w:rsidRDefault="00E05538" w:rsidP="00E05538">
      <w:pPr>
        <w:jc w:val="both"/>
        <w:rPr>
          <w:rFonts w:ascii="Times New Roman" w:hAnsi="Times New Roman" w:cs="Times New Roman"/>
          <w:b/>
          <w:bCs/>
          <w:sz w:val="24"/>
          <w:szCs w:val="24"/>
        </w:rPr>
      </w:pPr>
      <w:hyperlink r:id="rId8" w:history="1">
        <w:r w:rsidRPr="00E05538">
          <w:rPr>
            <w:rStyle w:val="Hyperlink"/>
            <w:rFonts w:ascii="Times New Roman" w:hAnsi="Times New Roman" w:cs="Times New Roman"/>
            <w:b/>
            <w:bCs/>
            <w:sz w:val="24"/>
            <w:szCs w:val="24"/>
          </w:rPr>
          <w:t>PROF. MAKANJUOLA’S 90TH LECTURE: FG SAYS MECHANIZATION, SAPZ KEY TO FOOD SOVEREIGNTY</w:t>
        </w:r>
      </w:hyperlink>
    </w:p>
    <w:p w14:paraId="2A6F432A"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The Federal Government has stated that agricultural mechanization and the Special Agro-Industrial Processing Zone, SAPZ, are critical to achieving national food sovereignty</w:t>
      </w:r>
    </w:p>
    <w:p w14:paraId="0970598F"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The Minister of Agriculture and Food Security, Sen. Abubakar Kyari, made this known during the Prof. Gabriel Ayodele Makanjuola Lecture Series (GAMALS), held recently at Obafemi Awolowo University, OAU, Ile-Ife in Osun State.</w:t>
      </w:r>
    </w:p>
    <w:p w14:paraId="36287860"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The lecture, themed “</w:t>
      </w:r>
      <w:proofErr w:type="spellStart"/>
      <w:r w:rsidRPr="00E05538">
        <w:rPr>
          <w:rFonts w:ascii="Times New Roman" w:hAnsi="Times New Roman" w:cs="Times New Roman"/>
          <w:b/>
          <w:sz w:val="24"/>
          <w:szCs w:val="24"/>
        </w:rPr>
        <w:t>Honouring</w:t>
      </w:r>
      <w:proofErr w:type="spellEnd"/>
      <w:r w:rsidRPr="00E05538">
        <w:rPr>
          <w:rFonts w:ascii="Times New Roman" w:hAnsi="Times New Roman" w:cs="Times New Roman"/>
          <w:b/>
          <w:sz w:val="24"/>
          <w:szCs w:val="24"/>
        </w:rPr>
        <w:t xml:space="preserve"> the Nigerian Forerunner of Agricultural Engineering at 90: Legacy, Leadership and the Future of Agricultural Transformation”, marked the 90th birthday of Prof. </w:t>
      </w:r>
      <w:proofErr w:type="spellStart"/>
      <w:r w:rsidRPr="00E05538">
        <w:rPr>
          <w:rFonts w:ascii="Times New Roman" w:hAnsi="Times New Roman" w:cs="Times New Roman"/>
          <w:b/>
          <w:sz w:val="24"/>
          <w:szCs w:val="24"/>
        </w:rPr>
        <w:t>Makanjuola</w:t>
      </w:r>
      <w:proofErr w:type="spellEnd"/>
      <w:r w:rsidRPr="00E05538">
        <w:rPr>
          <w:rFonts w:ascii="Times New Roman" w:hAnsi="Times New Roman" w:cs="Times New Roman"/>
          <w:b/>
          <w:sz w:val="24"/>
          <w:szCs w:val="24"/>
        </w:rPr>
        <w:t>.</w:t>
      </w:r>
    </w:p>
    <w:p w14:paraId="499EC1E8"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Kyari highlighted that under the Renewed Hope Agenda of President Bola Tinubu, “mechanization is no longer optional. It is now an instrument of economic sovereignty.”</w:t>
      </w:r>
    </w:p>
    <w:p w14:paraId="6A81C29C"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 xml:space="preserve">He added: “Agricultural engineering is no longer merely a supporting discipline. </w:t>
      </w:r>
      <w:r w:rsidRPr="00E05538">
        <w:rPr>
          <w:rFonts w:ascii="Times New Roman" w:hAnsi="Times New Roman" w:cs="Times New Roman"/>
          <w:b/>
          <w:sz w:val="24"/>
          <w:szCs w:val="24"/>
        </w:rPr>
        <w:t>It is a strategic pillar of national transformation. But mechanization carries it forward. Not for the large estate alone, but scaled to the hands of the smallholder. These are the men and women who feed this nation, and they are who our strategy must reach.”</w:t>
      </w:r>
    </w:p>
    <w:p w14:paraId="0F13D901"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According to the Minister, “We celebrate an idea powerful enough to shape generations. It is the celebration of a man who did not wait for the future of agricultural engineering to arrive before he built it.”</w:t>
      </w:r>
    </w:p>
    <w:p w14:paraId="0778B849"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“We gather in this great citadel of learning to salute a national pathfinder, pacesetter and trailblazer whose ideas helped engineer Nigeria’s agricultural modernization journey and whose classroom became a training ground for global leaders.”</w:t>
      </w:r>
    </w:p>
    <w:p w14:paraId="3D426F7C"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Kyari noted that the life of the nonagenarian shows that nations are not transformed by policy declarations alone but by “people whose imagination breeds innovation, whose research breeds industry and whose teaching breeds leadership”, adding that the professor’s “story is a proof of concept that enduring greatness is built not by visibility but by utility.”</w:t>
      </w:r>
    </w:p>
    <w:p w14:paraId="38BBACE8"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lastRenderedPageBreak/>
        <w:t>He revealed that the Professor’s work proved that “technology becomes transformational only when it reduces human drudgery, improves productivity, creates wealth, and restores dignity.”</w:t>
      </w:r>
    </w:p>
    <w:p w14:paraId="12E5175A"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 xml:space="preserve">Kyari cited </w:t>
      </w:r>
      <w:proofErr w:type="spellStart"/>
      <w:r w:rsidRPr="00E05538">
        <w:rPr>
          <w:rFonts w:ascii="Times New Roman" w:hAnsi="Times New Roman" w:cs="Times New Roman"/>
          <w:b/>
          <w:sz w:val="24"/>
          <w:szCs w:val="24"/>
        </w:rPr>
        <w:t>Makanjuola’s</w:t>
      </w:r>
      <w:proofErr w:type="spellEnd"/>
      <w:r w:rsidRPr="00E05538">
        <w:rPr>
          <w:rFonts w:ascii="Times New Roman" w:hAnsi="Times New Roman" w:cs="Times New Roman"/>
          <w:b/>
          <w:sz w:val="24"/>
          <w:szCs w:val="24"/>
        </w:rPr>
        <w:t xml:space="preserve"> innovations in food processing, agricultural machinery and post-harvest engineering, including yam pounding machines that earned three British patents. “When a Nigerian professor’s innovation earns three British patents, it is proof that African professors can produce world-class solutions,” he said.</w:t>
      </w:r>
    </w:p>
    <w:p w14:paraId="79BD8DB7"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 xml:space="preserve">“Prof. </w:t>
      </w:r>
      <w:proofErr w:type="spellStart"/>
      <w:r w:rsidRPr="00E05538">
        <w:rPr>
          <w:rFonts w:ascii="Times New Roman" w:hAnsi="Times New Roman" w:cs="Times New Roman"/>
          <w:b/>
          <w:sz w:val="24"/>
          <w:szCs w:val="24"/>
        </w:rPr>
        <w:t>Makanjuola</w:t>
      </w:r>
      <w:proofErr w:type="spellEnd"/>
      <w:r w:rsidRPr="00E05538">
        <w:rPr>
          <w:rFonts w:ascii="Times New Roman" w:hAnsi="Times New Roman" w:cs="Times New Roman"/>
          <w:b/>
          <w:sz w:val="24"/>
          <w:szCs w:val="24"/>
        </w:rPr>
        <w:t xml:space="preserve"> is an Iroko tree that became a forest. He laid the intellectual and professional foundations that elevated agricultural engineering into a recognized force for national development. The nation </w:t>
      </w:r>
      <w:proofErr w:type="spellStart"/>
      <w:r w:rsidRPr="00E05538">
        <w:rPr>
          <w:rFonts w:ascii="Times New Roman" w:hAnsi="Times New Roman" w:cs="Times New Roman"/>
          <w:b/>
          <w:sz w:val="24"/>
          <w:szCs w:val="24"/>
        </w:rPr>
        <w:t>honoured</w:t>
      </w:r>
      <w:proofErr w:type="spellEnd"/>
      <w:r w:rsidRPr="00E05538">
        <w:rPr>
          <w:rFonts w:ascii="Times New Roman" w:hAnsi="Times New Roman" w:cs="Times New Roman"/>
          <w:b/>
          <w:sz w:val="24"/>
          <w:szCs w:val="24"/>
        </w:rPr>
        <w:t xml:space="preserve"> that work with the Nigerian National Order of Merit, and he became one of the foremost architects of the Nigerian Institution of Agricultural Engineers (NIAE),” Kyari added.</w:t>
      </w:r>
    </w:p>
    <w:p w14:paraId="77F2A442"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He listed the administration’s priorities to include “expand agricultural mechanization, accelerate agro-industrialization, increase value addition and scale digital agriculture.”</w:t>
      </w:r>
    </w:p>
    <w:p w14:paraId="32945EB4"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 xml:space="preserve">“Nowhere is this clearer than in the Special Agro-Industrial Processing Zone, SAPZ, </w:t>
      </w:r>
      <w:proofErr w:type="spellStart"/>
      <w:r w:rsidRPr="00E05538">
        <w:rPr>
          <w:rFonts w:ascii="Times New Roman" w:hAnsi="Times New Roman" w:cs="Times New Roman"/>
          <w:b/>
          <w:sz w:val="24"/>
          <w:szCs w:val="24"/>
        </w:rPr>
        <w:t>programme</w:t>
      </w:r>
      <w:proofErr w:type="spellEnd"/>
      <w:r w:rsidRPr="00E05538">
        <w:rPr>
          <w:rFonts w:ascii="Times New Roman" w:hAnsi="Times New Roman" w:cs="Times New Roman"/>
          <w:b/>
          <w:sz w:val="24"/>
          <w:szCs w:val="24"/>
        </w:rPr>
        <w:t>, where all of these priorities converge,” he stressed.</w:t>
      </w:r>
    </w:p>
    <w:p w14:paraId="0101FA6F"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 xml:space="preserve">The Minister said SAPZ “brings agro-processing directly to where our farmers produce” and “is a flagship </w:t>
      </w:r>
      <w:proofErr w:type="spellStart"/>
      <w:r w:rsidRPr="00E05538">
        <w:rPr>
          <w:rFonts w:ascii="Times New Roman" w:hAnsi="Times New Roman" w:cs="Times New Roman"/>
          <w:b/>
          <w:sz w:val="24"/>
          <w:szCs w:val="24"/>
        </w:rPr>
        <w:t>programme</w:t>
      </w:r>
      <w:proofErr w:type="spellEnd"/>
      <w:r w:rsidRPr="00E05538">
        <w:rPr>
          <w:rFonts w:ascii="Times New Roman" w:hAnsi="Times New Roman" w:cs="Times New Roman"/>
          <w:b/>
          <w:sz w:val="24"/>
          <w:szCs w:val="24"/>
        </w:rPr>
        <w:t xml:space="preserve"> in Africa,” adding that the </w:t>
      </w:r>
      <w:proofErr w:type="spellStart"/>
      <w:r w:rsidRPr="00E05538">
        <w:rPr>
          <w:rFonts w:ascii="Times New Roman" w:hAnsi="Times New Roman" w:cs="Times New Roman"/>
          <w:b/>
          <w:sz w:val="24"/>
          <w:szCs w:val="24"/>
        </w:rPr>
        <w:t>programme</w:t>
      </w:r>
      <w:proofErr w:type="spellEnd"/>
      <w:r w:rsidRPr="00E05538">
        <w:rPr>
          <w:rFonts w:ascii="Times New Roman" w:hAnsi="Times New Roman" w:cs="Times New Roman"/>
          <w:b/>
          <w:sz w:val="24"/>
          <w:szCs w:val="24"/>
        </w:rPr>
        <w:t xml:space="preserve"> converts “our raw harvests into finished value.”</w:t>
      </w:r>
    </w:p>
    <w:p w14:paraId="43F11C09"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“Our mission is not simply to grow more food. It is to build a resilient, tech-driven agricultural economy. A Nigeria that feeds itself on its own terms, controls its own food future, and trades with the world from a position of strength,” Kyari added.</w:t>
      </w:r>
    </w:p>
    <w:p w14:paraId="13CD6974"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 xml:space="preserve">While calling on young engineers to emulate Prof. </w:t>
      </w:r>
      <w:proofErr w:type="spellStart"/>
      <w:r w:rsidRPr="00E05538">
        <w:rPr>
          <w:rFonts w:ascii="Times New Roman" w:hAnsi="Times New Roman" w:cs="Times New Roman"/>
          <w:b/>
          <w:sz w:val="24"/>
          <w:szCs w:val="24"/>
        </w:rPr>
        <w:t>Makanjuola</w:t>
      </w:r>
      <w:proofErr w:type="spellEnd"/>
      <w:r w:rsidRPr="00E05538">
        <w:rPr>
          <w:rFonts w:ascii="Times New Roman" w:hAnsi="Times New Roman" w:cs="Times New Roman"/>
          <w:b/>
          <w:sz w:val="24"/>
          <w:szCs w:val="24"/>
        </w:rPr>
        <w:t xml:space="preserve">, the Minister said, “Study Prof. </w:t>
      </w:r>
      <w:proofErr w:type="spellStart"/>
      <w:r w:rsidRPr="00E05538">
        <w:rPr>
          <w:rFonts w:ascii="Times New Roman" w:hAnsi="Times New Roman" w:cs="Times New Roman"/>
          <w:b/>
          <w:sz w:val="24"/>
          <w:szCs w:val="24"/>
        </w:rPr>
        <w:t>Makanjuola</w:t>
      </w:r>
      <w:proofErr w:type="spellEnd"/>
      <w:r w:rsidRPr="00E05538">
        <w:rPr>
          <w:rFonts w:ascii="Times New Roman" w:hAnsi="Times New Roman" w:cs="Times New Roman"/>
          <w:b/>
          <w:sz w:val="24"/>
          <w:szCs w:val="24"/>
        </w:rPr>
        <w:t xml:space="preserve"> as a model. He did not chase recognition. Recognition followed relevance. He did not inherit institutions. He built them.</w:t>
      </w:r>
    </w:p>
    <w:p w14:paraId="4A534076" w14:textId="77777777"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t>“Nigeria’s next agricultural engineering revolution requires builders of that caliber. Do not chase the applause; chase the impact. On behalf of the Government and people of the Federal Republic of Nigeria, I salute this legendary son of Nigeria.” He concluded</w:t>
      </w:r>
    </w:p>
    <w:p w14:paraId="76DCC6FB" w14:textId="0D267188"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drawing>
          <wp:inline distT="0" distB="0" distL="0" distR="0" wp14:anchorId="67493CE0" wp14:editId="0CC2182F">
            <wp:extent cx="2640965" cy="1776095"/>
            <wp:effectExtent l="0" t="0" r="6985" b="0"/>
            <wp:docPr id="9679364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0965" cy="1776095"/>
                    </a:xfrm>
                    <a:prstGeom prst="rect">
                      <a:avLst/>
                    </a:prstGeom>
                    <a:noFill/>
                    <a:ln>
                      <a:noFill/>
                    </a:ln>
                  </pic:spPr>
                </pic:pic>
              </a:graphicData>
            </a:graphic>
          </wp:inline>
        </w:drawing>
      </w:r>
    </w:p>
    <w:p w14:paraId="0ECA7C67" w14:textId="02BBEC1F" w:rsidR="00E05538" w:rsidRPr="00E05538" w:rsidRDefault="00E05538" w:rsidP="00E05538">
      <w:pPr>
        <w:jc w:val="both"/>
        <w:rPr>
          <w:rFonts w:ascii="Times New Roman" w:hAnsi="Times New Roman" w:cs="Times New Roman"/>
          <w:b/>
          <w:sz w:val="24"/>
          <w:szCs w:val="24"/>
        </w:rPr>
      </w:pPr>
      <w:r w:rsidRPr="00E05538">
        <w:rPr>
          <w:rFonts w:ascii="Times New Roman" w:hAnsi="Times New Roman" w:cs="Times New Roman"/>
          <w:b/>
          <w:sz w:val="24"/>
          <w:szCs w:val="24"/>
        </w:rPr>
        <w:drawing>
          <wp:inline distT="0" distB="0" distL="0" distR="0" wp14:anchorId="7FB149A5" wp14:editId="7415C88E">
            <wp:extent cx="2640965" cy="1544955"/>
            <wp:effectExtent l="0" t="0" r="6985" b="0"/>
            <wp:docPr id="11323264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0965" cy="1544955"/>
                    </a:xfrm>
                    <a:prstGeom prst="rect">
                      <a:avLst/>
                    </a:prstGeom>
                    <a:noFill/>
                    <a:ln>
                      <a:noFill/>
                    </a:ln>
                  </pic:spPr>
                </pic:pic>
              </a:graphicData>
            </a:graphic>
          </wp:inline>
        </w:drawing>
      </w:r>
    </w:p>
    <w:p w14:paraId="1188ED5E" w14:textId="77777777" w:rsidR="00E05538" w:rsidRDefault="00E05538" w:rsidP="000D00A3">
      <w:pPr>
        <w:jc w:val="both"/>
        <w:rPr>
          <w:rFonts w:ascii="Times New Roman" w:hAnsi="Times New Roman" w:cs="Times New Roman"/>
          <w:b/>
          <w:sz w:val="24"/>
          <w:szCs w:val="24"/>
        </w:rPr>
      </w:pPr>
    </w:p>
    <w:p w14:paraId="72222AE7" w14:textId="2EA1D584" w:rsidR="00173731" w:rsidRDefault="00046F7D" w:rsidP="000D00A3">
      <w:pPr>
        <w:jc w:val="both"/>
        <w:rPr>
          <w:rFonts w:ascii="Times New Roman" w:hAnsi="Times New Roman" w:cs="Times New Roman"/>
          <w:b/>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9504" behindDoc="0" locked="0" layoutInCell="1" allowOverlap="1" wp14:anchorId="4A994D07" wp14:editId="762CEF1D">
                <wp:simplePos x="0" y="0"/>
                <wp:positionH relativeFrom="margin">
                  <wp:align>left</wp:align>
                </wp:positionH>
                <wp:positionV relativeFrom="paragraph">
                  <wp:posOffset>180745</wp:posOffset>
                </wp:positionV>
                <wp:extent cx="2665730" cy="782394"/>
                <wp:effectExtent l="0" t="0" r="20320" b="17780"/>
                <wp:wrapNone/>
                <wp:docPr id="12" name="Text Box 12"/>
                <wp:cNvGraphicFramePr/>
                <a:graphic xmlns:a="http://schemas.openxmlformats.org/drawingml/2006/main">
                  <a:graphicData uri="http://schemas.microsoft.com/office/word/2010/wordprocessingShape">
                    <wps:wsp>
                      <wps:cNvSpPr txBox="1"/>
                      <wps:spPr>
                        <a:xfrm>
                          <a:off x="0" y="0"/>
                          <a:ext cx="2665730" cy="782394"/>
                        </a:xfrm>
                        <a:prstGeom prst="rect">
                          <a:avLst/>
                        </a:prstGeom>
                        <a:solidFill>
                          <a:schemeClr val="accent2"/>
                        </a:solidFill>
                        <a:ln w="6350">
                          <a:solidFill>
                            <a:prstClr val="black"/>
                          </a:solidFill>
                        </a:ln>
                      </wps:spPr>
                      <wps:txbx>
                        <w:txbxContent>
                          <w:p w14:paraId="729B72F1" w14:textId="77777777" w:rsidR="00D460B6" w:rsidRPr="00046F7D" w:rsidRDefault="00D460B6" w:rsidP="00046F7D">
                            <w:pPr>
                              <w:spacing w:after="0" w:line="240" w:lineRule="auto"/>
                              <w:jc w:val="center"/>
                              <w:rPr>
                                <w:rFonts w:ascii="Times New Roman" w:hAnsi="Times New Roman" w:cs="Times New Roman"/>
                                <w:b/>
                                <w:lang w:val="en-GB"/>
                              </w:rPr>
                            </w:pPr>
                            <w:r w:rsidRPr="00046F7D">
                              <w:rPr>
                                <w:rFonts w:ascii="Times New Roman" w:hAnsi="Times New Roman" w:cs="Times New Roman"/>
                                <w:b/>
                                <w:lang w:val="en-GB"/>
                              </w:rPr>
                              <w:t xml:space="preserve">NATIONAL CHAIRMAN </w:t>
                            </w:r>
                            <w:r w:rsidR="00C35336" w:rsidRPr="00046F7D">
                              <w:rPr>
                                <w:rFonts w:ascii="Times New Roman" w:hAnsi="Times New Roman" w:cs="Times New Roman"/>
                                <w:b/>
                                <w:lang w:val="en-GB"/>
                              </w:rPr>
                              <w:t>COURTESY CALL TO THE MINISTER OF AGRICULTURE AND RURAL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94D07" id="Text Box 12" o:spid="_x0000_s1027" type="#_x0000_t202" style="position:absolute;left:0;text-align:left;margin-left:0;margin-top:14.25pt;width:209.9pt;height:61.6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" fillcolor="#ed7d31 [3205]" strokeweight=".5pt">
                <v:textbox>
                  <w:txbxContent>
                    <w:p w14:paraId="729B72F1" w14:textId="77777777" w:rsidR="00D460B6" w:rsidRPr="00046F7D" w:rsidRDefault="00D460B6" w:rsidP="00046F7D">
                      <w:pPr>
                        <w:spacing w:after="0" w:line="240" w:lineRule="auto"/>
                        <w:jc w:val="center"/>
                        <w:rPr>
                          <w:rFonts w:ascii="Times New Roman" w:hAnsi="Times New Roman" w:cs="Times New Roman"/>
                          <w:b/>
                          <w:lang w:val="en-GB"/>
                        </w:rPr>
                      </w:pPr>
                      <w:r w:rsidRPr="00046F7D">
                        <w:rPr>
                          <w:rFonts w:ascii="Times New Roman" w:hAnsi="Times New Roman" w:cs="Times New Roman"/>
                          <w:b/>
                          <w:lang w:val="en-GB"/>
                        </w:rPr>
                        <w:t xml:space="preserve">NATIONAL CHAIRMAN </w:t>
                      </w:r>
                      <w:r w:rsidR="00C35336" w:rsidRPr="00046F7D">
                        <w:rPr>
                          <w:rFonts w:ascii="Times New Roman" w:hAnsi="Times New Roman" w:cs="Times New Roman"/>
                          <w:b/>
                          <w:lang w:val="en-GB"/>
                        </w:rPr>
                        <w:t>COURTESY CALL TO THE MINISTER OF AGRICULTURE AND RURAL DEVELOPMENT</w:t>
                      </w:r>
                    </w:p>
                  </w:txbxContent>
                </v:textbox>
                <w10:wrap anchorx="margin"/>
              </v:shape>
            </w:pict>
          </mc:Fallback>
        </mc:AlternateContent>
      </w:r>
    </w:p>
    <w:p w14:paraId="23D4CC91" w14:textId="0EDA92BC" w:rsidR="004D23A0" w:rsidRDefault="004D23A0" w:rsidP="000D00A3">
      <w:pPr>
        <w:jc w:val="both"/>
        <w:rPr>
          <w:rFonts w:ascii="Times New Roman" w:hAnsi="Times New Roman" w:cs="Times New Roman"/>
          <w:b/>
          <w:sz w:val="24"/>
          <w:szCs w:val="24"/>
        </w:rPr>
      </w:pPr>
    </w:p>
    <w:p w14:paraId="35B898D7" w14:textId="77777777" w:rsidR="004D23A0" w:rsidRDefault="004D23A0" w:rsidP="000D00A3">
      <w:pPr>
        <w:jc w:val="both"/>
        <w:rPr>
          <w:rFonts w:ascii="Times New Roman" w:hAnsi="Times New Roman" w:cs="Times New Roman"/>
          <w:b/>
          <w:sz w:val="24"/>
          <w:szCs w:val="24"/>
        </w:rPr>
      </w:pPr>
    </w:p>
    <w:p w14:paraId="05CC327F" w14:textId="77777777" w:rsidR="00FF0B27" w:rsidRPr="00173731" w:rsidRDefault="00C35336" w:rsidP="003D1344">
      <w:pPr>
        <w:jc w:val="center"/>
        <w:rPr>
          <w:rFonts w:ascii="Times New Roman" w:hAnsi="Times New Roman" w:cs="Times New Roman"/>
          <w:b/>
          <w:sz w:val="24"/>
          <w:szCs w:val="24"/>
        </w:rPr>
      </w:pPr>
      <w:r>
        <w:rPr>
          <w:noProof/>
          <w:lang w:val="en-GB" w:eastAsia="en-GB"/>
        </w:rPr>
        <w:drawing>
          <wp:inline distT="0" distB="0" distL="0" distR="0" wp14:anchorId="734B2400" wp14:editId="24B0FEDA">
            <wp:extent cx="2639836" cy="1478074"/>
            <wp:effectExtent l="0" t="0" r="825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83150" cy="1502326"/>
                    </a:xfrm>
                    <a:prstGeom prst="rect">
                      <a:avLst/>
                    </a:prstGeom>
                  </pic:spPr>
                </pic:pic>
              </a:graphicData>
            </a:graphic>
          </wp:inline>
        </w:drawing>
      </w:r>
    </w:p>
    <w:p w14:paraId="05B9E312" w14:textId="77777777" w:rsidR="006B2182" w:rsidRDefault="006B2182" w:rsidP="00D4154B">
      <w:pPr>
        <w:pStyle w:val="NormalWeb"/>
        <w:shd w:val="clear" w:color="auto" w:fill="FFFFFF"/>
        <w:spacing w:line="360" w:lineRule="auto"/>
        <w:jc w:val="both"/>
        <w:rPr>
          <w:color w:val="000000"/>
          <w:szCs w:val="20"/>
        </w:rPr>
      </w:pPr>
      <w:r>
        <w:rPr>
          <w:noProof/>
        </w:rPr>
        <w:drawing>
          <wp:inline distT="0" distB="0" distL="0" distR="0" wp14:anchorId="1511342D" wp14:editId="23B1CCDF">
            <wp:extent cx="2640965" cy="17780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40965" cy="1778000"/>
                    </a:xfrm>
                    <a:prstGeom prst="rect">
                      <a:avLst/>
                    </a:prstGeom>
                  </pic:spPr>
                </pic:pic>
              </a:graphicData>
            </a:graphic>
          </wp:inline>
        </w:drawing>
      </w:r>
    </w:p>
    <w:p w14:paraId="4748CE1B" w14:textId="77777777" w:rsidR="006B2182" w:rsidRPr="006B2182" w:rsidRDefault="006B2182" w:rsidP="00682004">
      <w:pPr>
        <w:pStyle w:val="NormalWeb"/>
        <w:shd w:val="clear" w:color="auto" w:fill="FFFFFF"/>
        <w:spacing w:after="0" w:afterAutospacing="0" w:line="360" w:lineRule="auto"/>
        <w:jc w:val="both"/>
        <w:rPr>
          <w:color w:val="000000"/>
          <w:szCs w:val="20"/>
        </w:rPr>
      </w:pPr>
      <w:r w:rsidRPr="006B2182">
        <w:rPr>
          <w:color w:val="000000"/>
          <w:szCs w:val="20"/>
        </w:rPr>
        <w:t xml:space="preserve">The National Chairman of the Nigerian Institution of Agricultural Engineers, Engr. Prof Joseph Adama led a team of </w:t>
      </w:r>
      <w:r w:rsidR="00065370">
        <w:rPr>
          <w:color w:val="000000"/>
          <w:szCs w:val="20"/>
        </w:rPr>
        <w:t xml:space="preserve">members of </w:t>
      </w:r>
      <w:r w:rsidRPr="006B2182">
        <w:rPr>
          <w:color w:val="000000"/>
          <w:szCs w:val="20"/>
        </w:rPr>
        <w:t>Nigerian Institution of Agricultural Engineers to pay a courtesy visit to the Honourable Minister of Agriculture and Food Security, Senator Abubakar Kyari,</w:t>
      </w:r>
      <w:r w:rsidR="00065370">
        <w:rPr>
          <w:color w:val="000000"/>
          <w:szCs w:val="20"/>
        </w:rPr>
        <w:t xml:space="preserve"> </w:t>
      </w:r>
      <w:r w:rsidRPr="006B2182">
        <w:rPr>
          <w:color w:val="000000"/>
          <w:szCs w:val="20"/>
        </w:rPr>
        <w:t>CON.</w:t>
      </w:r>
    </w:p>
    <w:p w14:paraId="4F17ADDC" w14:textId="77777777" w:rsidR="006B2182" w:rsidRPr="006B2182" w:rsidRDefault="00682004" w:rsidP="00682004">
      <w:pPr>
        <w:pStyle w:val="NormalWeb"/>
        <w:shd w:val="clear" w:color="auto" w:fill="FFFFFF"/>
        <w:spacing w:after="0" w:afterAutospacing="0" w:line="360" w:lineRule="auto"/>
        <w:jc w:val="both"/>
        <w:rPr>
          <w:color w:val="000000"/>
          <w:szCs w:val="20"/>
        </w:rPr>
      </w:pPr>
      <w:r>
        <w:rPr>
          <w:color w:val="000000"/>
          <w:szCs w:val="20"/>
        </w:rPr>
        <w:t>The visit i</w:t>
      </w:r>
      <w:r w:rsidR="006B2182" w:rsidRPr="006B2182">
        <w:rPr>
          <w:color w:val="000000"/>
          <w:szCs w:val="20"/>
        </w:rPr>
        <w:t xml:space="preserve">s to: </w:t>
      </w:r>
    </w:p>
    <w:p w14:paraId="5A75B8C5" w14:textId="77777777" w:rsidR="006B2182" w:rsidRPr="006B2182" w:rsidRDefault="006B2182" w:rsidP="00682004">
      <w:pPr>
        <w:pStyle w:val="NormalWeb"/>
        <w:shd w:val="clear" w:color="auto" w:fill="FFFFFF"/>
        <w:spacing w:after="0" w:afterAutospacing="0" w:line="360" w:lineRule="auto"/>
        <w:jc w:val="both"/>
        <w:rPr>
          <w:color w:val="000000"/>
          <w:szCs w:val="20"/>
        </w:rPr>
      </w:pPr>
      <w:r w:rsidRPr="006B2182">
        <w:rPr>
          <w:color w:val="000000"/>
          <w:szCs w:val="20"/>
        </w:rPr>
        <w:t>1. Appreciate Hon</w:t>
      </w:r>
      <w:r w:rsidR="00265CE7">
        <w:rPr>
          <w:color w:val="000000"/>
          <w:szCs w:val="20"/>
        </w:rPr>
        <w:t>ourable</w:t>
      </w:r>
      <w:r w:rsidRPr="006B2182">
        <w:rPr>
          <w:color w:val="000000"/>
          <w:szCs w:val="20"/>
        </w:rPr>
        <w:t xml:space="preserve"> Minister for his unwavering support to NIAE.</w:t>
      </w:r>
    </w:p>
    <w:p w14:paraId="713E5453" w14:textId="77777777" w:rsidR="006B2182" w:rsidRPr="006B2182" w:rsidRDefault="006B2182" w:rsidP="006B2182">
      <w:pPr>
        <w:pStyle w:val="NormalWeb"/>
        <w:shd w:val="clear" w:color="auto" w:fill="FFFFFF"/>
        <w:spacing w:line="360" w:lineRule="auto"/>
        <w:jc w:val="both"/>
        <w:rPr>
          <w:color w:val="000000"/>
          <w:szCs w:val="20"/>
        </w:rPr>
      </w:pPr>
      <w:r w:rsidRPr="006B2182">
        <w:rPr>
          <w:color w:val="000000"/>
          <w:szCs w:val="20"/>
        </w:rPr>
        <w:t xml:space="preserve">2. </w:t>
      </w:r>
      <w:r w:rsidR="00265CE7">
        <w:rPr>
          <w:color w:val="000000"/>
          <w:szCs w:val="20"/>
        </w:rPr>
        <w:t>To brief him on</w:t>
      </w:r>
      <w:r w:rsidRPr="006B2182">
        <w:rPr>
          <w:color w:val="000000"/>
          <w:szCs w:val="20"/>
        </w:rPr>
        <w:t xml:space="preserve"> </w:t>
      </w:r>
      <w:r w:rsidR="00454F9C">
        <w:rPr>
          <w:color w:val="000000"/>
          <w:szCs w:val="20"/>
        </w:rPr>
        <w:t>achievements</w:t>
      </w:r>
      <w:r w:rsidRPr="006B2182">
        <w:rPr>
          <w:color w:val="000000"/>
          <w:szCs w:val="20"/>
        </w:rPr>
        <w:t xml:space="preserve"> of the institution, </w:t>
      </w:r>
      <w:r w:rsidR="00850A7D">
        <w:rPr>
          <w:color w:val="000000"/>
          <w:szCs w:val="20"/>
        </w:rPr>
        <w:t xml:space="preserve">role of </w:t>
      </w:r>
      <w:r w:rsidRPr="006B2182">
        <w:rPr>
          <w:color w:val="000000"/>
          <w:szCs w:val="20"/>
        </w:rPr>
        <w:t>agricultural mechanization</w:t>
      </w:r>
      <w:r w:rsidR="00850A7D">
        <w:rPr>
          <w:color w:val="000000"/>
          <w:szCs w:val="20"/>
        </w:rPr>
        <w:t xml:space="preserve"> in providing food sufficiency</w:t>
      </w:r>
      <w:r w:rsidRPr="006B2182">
        <w:rPr>
          <w:color w:val="000000"/>
          <w:szCs w:val="20"/>
        </w:rPr>
        <w:t>, up</w:t>
      </w:r>
      <w:r w:rsidR="00265CE7">
        <w:rPr>
          <w:color w:val="000000"/>
          <w:szCs w:val="20"/>
        </w:rPr>
        <w:t>g</w:t>
      </w:r>
      <w:r w:rsidRPr="006B2182">
        <w:rPr>
          <w:color w:val="000000"/>
          <w:szCs w:val="20"/>
        </w:rPr>
        <w:t xml:space="preserve">rade of NCAM, </w:t>
      </w:r>
      <w:r w:rsidRPr="006B2182">
        <w:rPr>
          <w:color w:val="000000"/>
          <w:szCs w:val="20"/>
        </w:rPr>
        <w:t xml:space="preserve">recruitment of agricultural engineers into the ministry and agencies in the </w:t>
      </w:r>
      <w:r w:rsidR="00850A7D">
        <w:rPr>
          <w:color w:val="000000"/>
          <w:szCs w:val="20"/>
        </w:rPr>
        <w:t xml:space="preserve">federal </w:t>
      </w:r>
      <w:r w:rsidRPr="006B2182">
        <w:rPr>
          <w:color w:val="000000"/>
          <w:szCs w:val="20"/>
        </w:rPr>
        <w:t>ministry</w:t>
      </w:r>
      <w:r w:rsidR="00850A7D">
        <w:rPr>
          <w:color w:val="000000"/>
          <w:szCs w:val="20"/>
        </w:rPr>
        <w:t xml:space="preserve"> of agriculture and food security</w:t>
      </w:r>
      <w:r w:rsidRPr="006B2182">
        <w:rPr>
          <w:color w:val="000000"/>
          <w:szCs w:val="20"/>
        </w:rPr>
        <w:t>, control interlopers in agricultural engineering jobs and positions.</w:t>
      </w:r>
    </w:p>
    <w:p w14:paraId="7F35F088" w14:textId="77777777" w:rsidR="006B2182" w:rsidRDefault="006B2182" w:rsidP="006B2182">
      <w:pPr>
        <w:pStyle w:val="NormalWeb"/>
        <w:shd w:val="clear" w:color="auto" w:fill="FFFFFF"/>
        <w:spacing w:line="360" w:lineRule="auto"/>
        <w:jc w:val="both"/>
        <w:rPr>
          <w:color w:val="000000"/>
          <w:szCs w:val="20"/>
        </w:rPr>
      </w:pPr>
      <w:r w:rsidRPr="006B2182">
        <w:rPr>
          <w:color w:val="000000"/>
          <w:szCs w:val="20"/>
        </w:rPr>
        <w:t xml:space="preserve">3. </w:t>
      </w:r>
      <w:r w:rsidR="00AE43AD">
        <w:rPr>
          <w:color w:val="000000"/>
          <w:szCs w:val="20"/>
        </w:rPr>
        <w:t>T</w:t>
      </w:r>
      <w:r w:rsidRPr="006B2182">
        <w:rPr>
          <w:color w:val="000000"/>
          <w:szCs w:val="20"/>
        </w:rPr>
        <w:t>o formally congratulate him on his election as the Chairman Governing Council of the International</w:t>
      </w:r>
      <w:r w:rsidR="00483431">
        <w:rPr>
          <w:color w:val="000000"/>
          <w:szCs w:val="20"/>
        </w:rPr>
        <w:t xml:space="preserve"> </w:t>
      </w:r>
      <w:r w:rsidR="00483431" w:rsidRPr="00483431">
        <w:rPr>
          <w:color w:val="000000"/>
          <w:szCs w:val="20"/>
        </w:rPr>
        <w:t>Fund for Agricultural Development (IFAD)</w:t>
      </w:r>
      <w:r>
        <w:rPr>
          <w:color w:val="000000"/>
          <w:szCs w:val="20"/>
        </w:rPr>
        <w:t>.</w:t>
      </w:r>
    </w:p>
    <w:p w14:paraId="53597F53" w14:textId="77777777" w:rsidR="00483431" w:rsidRPr="00483431" w:rsidRDefault="00483431" w:rsidP="00483431">
      <w:pPr>
        <w:pStyle w:val="NormalWeb"/>
        <w:shd w:val="clear" w:color="auto" w:fill="FFFFFF"/>
        <w:spacing w:line="360" w:lineRule="auto"/>
        <w:jc w:val="both"/>
        <w:rPr>
          <w:color w:val="000000"/>
          <w:szCs w:val="20"/>
        </w:rPr>
      </w:pPr>
      <w:r w:rsidRPr="00483431">
        <w:rPr>
          <w:color w:val="000000"/>
          <w:szCs w:val="20"/>
        </w:rPr>
        <w:t xml:space="preserve">Elders and </w:t>
      </w:r>
      <w:r w:rsidR="00A04D00">
        <w:rPr>
          <w:color w:val="000000"/>
          <w:szCs w:val="20"/>
        </w:rPr>
        <w:t xml:space="preserve">NEC and </w:t>
      </w:r>
      <w:r w:rsidRPr="00483431">
        <w:rPr>
          <w:color w:val="000000"/>
          <w:szCs w:val="20"/>
        </w:rPr>
        <w:t xml:space="preserve">Members of the Institution who graciously attended the Courtesy Visit </w:t>
      </w:r>
      <w:r w:rsidR="002018BE" w:rsidRPr="00483431">
        <w:rPr>
          <w:color w:val="000000"/>
          <w:szCs w:val="20"/>
        </w:rPr>
        <w:t>are:</w:t>
      </w:r>
    </w:p>
    <w:p w14:paraId="2B767EFA" w14:textId="77777777" w:rsidR="00483431" w:rsidRPr="00483431" w:rsidRDefault="00B73D53" w:rsidP="00483431">
      <w:pPr>
        <w:pStyle w:val="NormalWeb"/>
        <w:shd w:val="clear" w:color="auto" w:fill="FFFFFF"/>
        <w:spacing w:line="360" w:lineRule="auto"/>
        <w:jc w:val="both"/>
        <w:rPr>
          <w:color w:val="000000"/>
          <w:szCs w:val="20"/>
        </w:rPr>
      </w:pPr>
      <w:r>
        <w:rPr>
          <w:color w:val="000000"/>
          <w:szCs w:val="20"/>
        </w:rPr>
        <w:t xml:space="preserve">1. </w:t>
      </w:r>
      <w:r w:rsidR="00483431" w:rsidRPr="00483431">
        <w:rPr>
          <w:color w:val="000000"/>
          <w:szCs w:val="20"/>
        </w:rPr>
        <w:t>Engr. Prof S. Z. Abubakar, President of COREN.</w:t>
      </w:r>
    </w:p>
    <w:p w14:paraId="7BF1FEE7" w14:textId="77777777" w:rsidR="00483431" w:rsidRPr="00483431" w:rsidRDefault="00B73D53" w:rsidP="00FC2816">
      <w:pPr>
        <w:pStyle w:val="NormalWeb"/>
        <w:shd w:val="clear" w:color="auto" w:fill="FFFFFF"/>
        <w:spacing w:after="0" w:afterAutospacing="0"/>
        <w:jc w:val="both"/>
        <w:rPr>
          <w:color w:val="000000"/>
          <w:szCs w:val="20"/>
        </w:rPr>
      </w:pPr>
      <w:r>
        <w:rPr>
          <w:color w:val="000000"/>
          <w:szCs w:val="20"/>
        </w:rPr>
        <w:t xml:space="preserve">2. </w:t>
      </w:r>
      <w:r w:rsidR="00483431" w:rsidRPr="00483431">
        <w:rPr>
          <w:color w:val="000000"/>
          <w:szCs w:val="20"/>
        </w:rPr>
        <w:t>Engr. Ademola Olorunfemi, P</w:t>
      </w:r>
      <w:r>
        <w:rPr>
          <w:color w:val="000000"/>
          <w:szCs w:val="20"/>
        </w:rPr>
        <w:t xml:space="preserve">ast </w:t>
      </w:r>
      <w:r w:rsidR="00483431" w:rsidRPr="00483431">
        <w:rPr>
          <w:color w:val="000000"/>
          <w:szCs w:val="20"/>
        </w:rPr>
        <w:t>P</w:t>
      </w:r>
      <w:r>
        <w:rPr>
          <w:color w:val="000000"/>
          <w:szCs w:val="20"/>
        </w:rPr>
        <w:t>resident</w:t>
      </w:r>
      <w:r w:rsidR="00483431" w:rsidRPr="00483431">
        <w:rPr>
          <w:color w:val="000000"/>
          <w:szCs w:val="20"/>
        </w:rPr>
        <w:t xml:space="preserve">, NSE and Chairman G. A. </w:t>
      </w:r>
      <w:proofErr w:type="spellStart"/>
      <w:r w:rsidR="00483431" w:rsidRPr="00483431">
        <w:rPr>
          <w:color w:val="000000"/>
          <w:szCs w:val="20"/>
        </w:rPr>
        <w:t>Makanjuola</w:t>
      </w:r>
      <w:proofErr w:type="spellEnd"/>
      <w:r w:rsidR="00483431" w:rsidRPr="00483431">
        <w:rPr>
          <w:color w:val="000000"/>
          <w:szCs w:val="20"/>
        </w:rPr>
        <w:t xml:space="preserve"> Lecture Series </w:t>
      </w:r>
    </w:p>
    <w:p w14:paraId="0DCCEC11" w14:textId="77777777" w:rsidR="00483431" w:rsidRPr="00483431" w:rsidRDefault="006C6F5C" w:rsidP="00FC2816">
      <w:pPr>
        <w:pStyle w:val="NormalWeb"/>
        <w:shd w:val="clear" w:color="auto" w:fill="FFFFFF"/>
        <w:spacing w:after="0" w:afterAutospacing="0"/>
        <w:jc w:val="both"/>
        <w:rPr>
          <w:color w:val="000000"/>
          <w:szCs w:val="20"/>
        </w:rPr>
      </w:pPr>
      <w:r>
        <w:rPr>
          <w:color w:val="000000"/>
          <w:szCs w:val="20"/>
        </w:rPr>
        <w:t xml:space="preserve">3. </w:t>
      </w:r>
      <w:r w:rsidR="00483431" w:rsidRPr="00483431">
        <w:rPr>
          <w:color w:val="000000"/>
          <w:szCs w:val="20"/>
        </w:rPr>
        <w:t>Engr. Prof Joshua O. Olaoye, I</w:t>
      </w:r>
      <w:r w:rsidR="00FB66BA">
        <w:rPr>
          <w:color w:val="000000"/>
          <w:szCs w:val="20"/>
        </w:rPr>
        <w:t xml:space="preserve">mmediate </w:t>
      </w:r>
      <w:r w:rsidR="00483431" w:rsidRPr="00483431">
        <w:rPr>
          <w:color w:val="000000"/>
          <w:szCs w:val="20"/>
        </w:rPr>
        <w:t>P</w:t>
      </w:r>
      <w:r w:rsidR="00FB66BA">
        <w:rPr>
          <w:color w:val="000000"/>
          <w:szCs w:val="20"/>
        </w:rPr>
        <w:t xml:space="preserve">ast </w:t>
      </w:r>
      <w:r w:rsidR="00483431" w:rsidRPr="00483431">
        <w:rPr>
          <w:color w:val="000000"/>
          <w:szCs w:val="20"/>
        </w:rPr>
        <w:t>C</w:t>
      </w:r>
      <w:r w:rsidR="00FB66BA">
        <w:rPr>
          <w:color w:val="000000"/>
          <w:szCs w:val="20"/>
        </w:rPr>
        <w:t>hairman, NIAE.</w:t>
      </w:r>
    </w:p>
    <w:p w14:paraId="0988FD4E" w14:textId="77777777" w:rsidR="00483431" w:rsidRPr="00483431" w:rsidRDefault="00FB66BA" w:rsidP="00FC2816">
      <w:pPr>
        <w:pStyle w:val="NormalWeb"/>
        <w:shd w:val="clear" w:color="auto" w:fill="FFFFFF"/>
        <w:spacing w:after="0" w:afterAutospacing="0"/>
        <w:jc w:val="both"/>
        <w:rPr>
          <w:color w:val="000000"/>
          <w:szCs w:val="20"/>
        </w:rPr>
      </w:pPr>
      <w:r>
        <w:rPr>
          <w:color w:val="000000"/>
          <w:szCs w:val="20"/>
        </w:rPr>
        <w:t xml:space="preserve">4. </w:t>
      </w:r>
      <w:r w:rsidR="00483431" w:rsidRPr="00483431">
        <w:rPr>
          <w:color w:val="000000"/>
          <w:szCs w:val="20"/>
        </w:rPr>
        <w:t>Engr. Prof M. S. A</w:t>
      </w:r>
      <w:r>
        <w:rPr>
          <w:color w:val="000000"/>
          <w:szCs w:val="20"/>
        </w:rPr>
        <w:t>bubakar, National Vice Chairman, NIAE</w:t>
      </w:r>
    </w:p>
    <w:p w14:paraId="676A447E" w14:textId="77777777" w:rsidR="00483431" w:rsidRPr="00483431" w:rsidRDefault="00FC2816" w:rsidP="00483431">
      <w:pPr>
        <w:pStyle w:val="NormalWeb"/>
        <w:shd w:val="clear" w:color="auto" w:fill="FFFFFF"/>
        <w:spacing w:line="360" w:lineRule="auto"/>
        <w:jc w:val="both"/>
        <w:rPr>
          <w:color w:val="000000"/>
          <w:szCs w:val="20"/>
        </w:rPr>
      </w:pPr>
      <w:r>
        <w:rPr>
          <w:color w:val="000000"/>
          <w:szCs w:val="20"/>
        </w:rPr>
        <w:t xml:space="preserve">5. </w:t>
      </w:r>
      <w:r w:rsidR="00483431" w:rsidRPr="00483431">
        <w:rPr>
          <w:color w:val="000000"/>
          <w:szCs w:val="20"/>
        </w:rPr>
        <w:t>Engr. Francis Adole, Director DRD</w:t>
      </w:r>
    </w:p>
    <w:p w14:paraId="72D28796" w14:textId="77777777" w:rsidR="00483431" w:rsidRPr="00483431" w:rsidRDefault="00FC2816" w:rsidP="00483431">
      <w:pPr>
        <w:pStyle w:val="NormalWeb"/>
        <w:shd w:val="clear" w:color="auto" w:fill="FFFFFF"/>
        <w:spacing w:line="360" w:lineRule="auto"/>
        <w:jc w:val="both"/>
        <w:rPr>
          <w:color w:val="000000"/>
          <w:szCs w:val="20"/>
        </w:rPr>
      </w:pPr>
      <w:r>
        <w:rPr>
          <w:color w:val="000000"/>
          <w:szCs w:val="20"/>
        </w:rPr>
        <w:t xml:space="preserve">6. </w:t>
      </w:r>
      <w:r w:rsidR="00483431" w:rsidRPr="00483431">
        <w:rPr>
          <w:color w:val="000000"/>
          <w:szCs w:val="20"/>
        </w:rPr>
        <w:t xml:space="preserve">Engr. Dr. Taiye </w:t>
      </w:r>
      <w:proofErr w:type="spellStart"/>
      <w:r w:rsidR="00483431" w:rsidRPr="00483431">
        <w:rPr>
          <w:color w:val="000000"/>
          <w:szCs w:val="20"/>
        </w:rPr>
        <w:t>Tehinse</w:t>
      </w:r>
      <w:proofErr w:type="spellEnd"/>
      <w:r w:rsidR="00483431" w:rsidRPr="00483431">
        <w:rPr>
          <w:color w:val="000000"/>
          <w:szCs w:val="20"/>
        </w:rPr>
        <w:t>, Director, DRD</w:t>
      </w:r>
    </w:p>
    <w:p w14:paraId="11A88253" w14:textId="77777777" w:rsidR="00483431" w:rsidRPr="00483431" w:rsidRDefault="0027566A" w:rsidP="00C51118">
      <w:pPr>
        <w:pStyle w:val="NormalWeb"/>
        <w:shd w:val="clear" w:color="auto" w:fill="FFFFFF"/>
        <w:spacing w:after="0" w:afterAutospacing="0"/>
        <w:jc w:val="both"/>
        <w:rPr>
          <w:color w:val="000000"/>
          <w:szCs w:val="20"/>
        </w:rPr>
      </w:pPr>
      <w:r>
        <w:rPr>
          <w:color w:val="000000"/>
          <w:szCs w:val="20"/>
        </w:rPr>
        <w:t xml:space="preserve">7. </w:t>
      </w:r>
      <w:r w:rsidR="00483431" w:rsidRPr="00483431">
        <w:rPr>
          <w:color w:val="000000"/>
          <w:szCs w:val="20"/>
        </w:rPr>
        <w:t xml:space="preserve">Engr. Dr. </w:t>
      </w:r>
      <w:proofErr w:type="spellStart"/>
      <w:r w:rsidR="00483431" w:rsidRPr="00483431">
        <w:rPr>
          <w:color w:val="000000"/>
          <w:szCs w:val="20"/>
        </w:rPr>
        <w:t>Molaruf</w:t>
      </w:r>
      <w:proofErr w:type="spellEnd"/>
      <w:r w:rsidR="00483431" w:rsidRPr="00483431">
        <w:rPr>
          <w:color w:val="000000"/>
          <w:szCs w:val="20"/>
        </w:rPr>
        <w:t xml:space="preserve"> Ajenifuja, Director, Mechanization</w:t>
      </w:r>
      <w:r>
        <w:rPr>
          <w:color w:val="000000"/>
          <w:szCs w:val="20"/>
        </w:rPr>
        <w:t xml:space="preserve"> Federal Ministry of Agriculture and Food Security</w:t>
      </w:r>
      <w:r w:rsidR="00483431" w:rsidRPr="00483431">
        <w:rPr>
          <w:color w:val="000000"/>
          <w:szCs w:val="20"/>
        </w:rPr>
        <w:t>,</w:t>
      </w:r>
      <w:r>
        <w:rPr>
          <w:color w:val="000000"/>
          <w:szCs w:val="20"/>
        </w:rPr>
        <w:t xml:space="preserve"> Abuja</w:t>
      </w:r>
    </w:p>
    <w:p w14:paraId="089C754F" w14:textId="77777777" w:rsidR="00483431" w:rsidRPr="00483431" w:rsidRDefault="00486F4E" w:rsidP="00483431">
      <w:pPr>
        <w:pStyle w:val="NormalWeb"/>
        <w:shd w:val="clear" w:color="auto" w:fill="FFFFFF"/>
        <w:spacing w:line="360" w:lineRule="auto"/>
        <w:jc w:val="both"/>
        <w:rPr>
          <w:color w:val="000000"/>
          <w:szCs w:val="20"/>
        </w:rPr>
      </w:pPr>
      <w:r>
        <w:rPr>
          <w:color w:val="000000"/>
          <w:szCs w:val="20"/>
        </w:rPr>
        <w:t xml:space="preserve">8. </w:t>
      </w:r>
      <w:r w:rsidR="00483431" w:rsidRPr="00483431">
        <w:rPr>
          <w:color w:val="000000"/>
          <w:szCs w:val="20"/>
        </w:rPr>
        <w:t>Engr. Wale Okunade, MD, AEES, Ltd</w:t>
      </w:r>
    </w:p>
    <w:p w14:paraId="754D124A" w14:textId="77777777" w:rsidR="00483431" w:rsidRPr="00483431" w:rsidRDefault="00486F4E" w:rsidP="00D87C39">
      <w:pPr>
        <w:pStyle w:val="NormalWeb"/>
        <w:shd w:val="clear" w:color="auto" w:fill="FFFFFF"/>
        <w:spacing w:after="0" w:afterAutospacing="0"/>
        <w:jc w:val="both"/>
        <w:rPr>
          <w:color w:val="000000"/>
          <w:szCs w:val="20"/>
        </w:rPr>
      </w:pPr>
      <w:r>
        <w:rPr>
          <w:color w:val="000000"/>
          <w:szCs w:val="20"/>
        </w:rPr>
        <w:t xml:space="preserve">9. </w:t>
      </w:r>
      <w:r w:rsidR="00483431" w:rsidRPr="00483431">
        <w:rPr>
          <w:color w:val="000000"/>
          <w:szCs w:val="20"/>
        </w:rPr>
        <w:t>Engr. Mrs Fati Baba Ahmed, Fed</w:t>
      </w:r>
      <w:r>
        <w:rPr>
          <w:color w:val="000000"/>
          <w:szCs w:val="20"/>
        </w:rPr>
        <w:t>eral</w:t>
      </w:r>
      <w:r w:rsidR="00483431" w:rsidRPr="00483431">
        <w:rPr>
          <w:color w:val="000000"/>
          <w:szCs w:val="20"/>
        </w:rPr>
        <w:t xml:space="preserve"> Min</w:t>
      </w:r>
      <w:r>
        <w:rPr>
          <w:color w:val="000000"/>
          <w:szCs w:val="20"/>
        </w:rPr>
        <w:t>istry</w:t>
      </w:r>
      <w:r w:rsidR="00483431" w:rsidRPr="00483431">
        <w:rPr>
          <w:color w:val="000000"/>
          <w:szCs w:val="20"/>
        </w:rPr>
        <w:t xml:space="preserve"> of Water Resources and Sanitation </w:t>
      </w:r>
    </w:p>
    <w:p w14:paraId="28C3A2BC" w14:textId="77777777" w:rsidR="00483431" w:rsidRPr="00483431" w:rsidRDefault="00486F4E" w:rsidP="00D87C39">
      <w:pPr>
        <w:pStyle w:val="NormalWeb"/>
        <w:shd w:val="clear" w:color="auto" w:fill="FFFFFF"/>
        <w:spacing w:after="0" w:afterAutospacing="0"/>
        <w:jc w:val="both"/>
        <w:rPr>
          <w:color w:val="000000"/>
          <w:szCs w:val="20"/>
        </w:rPr>
      </w:pPr>
      <w:r>
        <w:rPr>
          <w:color w:val="000000"/>
          <w:szCs w:val="20"/>
        </w:rPr>
        <w:lastRenderedPageBreak/>
        <w:t xml:space="preserve">10. </w:t>
      </w:r>
      <w:r w:rsidR="00483431" w:rsidRPr="00483431">
        <w:rPr>
          <w:color w:val="000000"/>
          <w:szCs w:val="20"/>
        </w:rPr>
        <w:t>Engr. Dr. Isaac Tanam, V</w:t>
      </w:r>
      <w:r w:rsidR="0022371D">
        <w:rPr>
          <w:color w:val="000000"/>
          <w:szCs w:val="20"/>
        </w:rPr>
        <w:t xml:space="preserve">ice </w:t>
      </w:r>
      <w:r w:rsidR="00483431" w:rsidRPr="00483431">
        <w:rPr>
          <w:color w:val="000000"/>
          <w:szCs w:val="20"/>
        </w:rPr>
        <w:t>P</w:t>
      </w:r>
      <w:r w:rsidR="0022371D">
        <w:rPr>
          <w:color w:val="000000"/>
          <w:szCs w:val="20"/>
        </w:rPr>
        <w:t>resident</w:t>
      </w:r>
      <w:r w:rsidR="00483431" w:rsidRPr="00483431">
        <w:rPr>
          <w:color w:val="000000"/>
          <w:szCs w:val="20"/>
        </w:rPr>
        <w:t xml:space="preserve"> ISTRO Nigeria.</w:t>
      </w:r>
    </w:p>
    <w:p w14:paraId="7446D7E4" w14:textId="77777777" w:rsidR="00483431" w:rsidRPr="00483431" w:rsidRDefault="00D87C39" w:rsidP="00D87C39">
      <w:pPr>
        <w:pStyle w:val="NormalWeb"/>
        <w:shd w:val="clear" w:color="auto" w:fill="FFFFFF"/>
        <w:spacing w:after="0" w:afterAutospacing="0"/>
        <w:jc w:val="both"/>
        <w:rPr>
          <w:color w:val="000000"/>
          <w:szCs w:val="20"/>
        </w:rPr>
      </w:pPr>
      <w:r>
        <w:rPr>
          <w:color w:val="000000"/>
          <w:szCs w:val="20"/>
        </w:rPr>
        <w:t xml:space="preserve">11. </w:t>
      </w:r>
      <w:r w:rsidR="00483431" w:rsidRPr="00483431">
        <w:rPr>
          <w:color w:val="000000"/>
          <w:szCs w:val="20"/>
        </w:rPr>
        <w:t>Engr. Bitrus Elesa, Chairman NIAE Committee of Tractors, implements, mechanics and operators.</w:t>
      </w:r>
    </w:p>
    <w:p w14:paraId="5CD53E9C" w14:textId="77777777" w:rsidR="00483431" w:rsidRPr="00483431" w:rsidRDefault="00AC1F05" w:rsidP="00483431">
      <w:pPr>
        <w:pStyle w:val="NormalWeb"/>
        <w:shd w:val="clear" w:color="auto" w:fill="FFFFFF"/>
        <w:spacing w:line="360" w:lineRule="auto"/>
        <w:jc w:val="both"/>
        <w:rPr>
          <w:color w:val="000000"/>
          <w:szCs w:val="20"/>
        </w:rPr>
      </w:pPr>
      <w:r>
        <w:rPr>
          <w:color w:val="000000"/>
          <w:szCs w:val="20"/>
        </w:rPr>
        <w:t xml:space="preserve">12. </w:t>
      </w:r>
      <w:r w:rsidR="00483431" w:rsidRPr="00483431">
        <w:rPr>
          <w:color w:val="000000"/>
          <w:szCs w:val="20"/>
        </w:rPr>
        <w:t>Engr. Titilayo OLADELE, Adm</w:t>
      </w:r>
      <w:r w:rsidR="00183CA1">
        <w:rPr>
          <w:color w:val="000000"/>
          <w:szCs w:val="20"/>
        </w:rPr>
        <w:t>in Officer, NIAE.</w:t>
      </w:r>
    </w:p>
    <w:p w14:paraId="7BCFDF61" w14:textId="77777777" w:rsidR="00483431" w:rsidRPr="00483431" w:rsidRDefault="00483431" w:rsidP="00483431">
      <w:pPr>
        <w:pStyle w:val="NormalWeb"/>
        <w:shd w:val="clear" w:color="auto" w:fill="FFFFFF"/>
        <w:spacing w:line="360" w:lineRule="auto"/>
        <w:jc w:val="both"/>
        <w:rPr>
          <w:color w:val="000000"/>
          <w:szCs w:val="20"/>
        </w:rPr>
      </w:pPr>
      <w:r w:rsidRPr="00483431">
        <w:rPr>
          <w:color w:val="000000"/>
          <w:szCs w:val="20"/>
        </w:rPr>
        <w:t>The Hon</w:t>
      </w:r>
      <w:r w:rsidR="0096573B">
        <w:rPr>
          <w:color w:val="000000"/>
          <w:szCs w:val="20"/>
        </w:rPr>
        <w:t>ourable</w:t>
      </w:r>
      <w:r w:rsidRPr="00483431">
        <w:rPr>
          <w:color w:val="000000"/>
          <w:szCs w:val="20"/>
        </w:rPr>
        <w:t xml:space="preserve"> Minister thanked NIAE for the visit. He stated that all the issues as presented are pertinent, and the ministry will collaborate, support and pursue them. </w:t>
      </w:r>
    </w:p>
    <w:p w14:paraId="70B97DFA" w14:textId="77777777" w:rsidR="00483431" w:rsidRPr="00483431" w:rsidRDefault="00483431" w:rsidP="00483431">
      <w:pPr>
        <w:pStyle w:val="NormalWeb"/>
        <w:shd w:val="clear" w:color="auto" w:fill="FFFFFF"/>
        <w:spacing w:line="360" w:lineRule="auto"/>
        <w:jc w:val="both"/>
        <w:rPr>
          <w:color w:val="000000"/>
          <w:szCs w:val="20"/>
        </w:rPr>
      </w:pPr>
    </w:p>
    <w:p w14:paraId="1722D5D6" w14:textId="77777777" w:rsidR="00483431" w:rsidRPr="00483431" w:rsidRDefault="00483431" w:rsidP="00483431">
      <w:pPr>
        <w:pStyle w:val="NormalWeb"/>
        <w:shd w:val="clear" w:color="auto" w:fill="FFFFFF"/>
        <w:spacing w:line="360" w:lineRule="auto"/>
        <w:jc w:val="both"/>
        <w:rPr>
          <w:color w:val="000000"/>
          <w:szCs w:val="20"/>
        </w:rPr>
      </w:pPr>
      <w:r w:rsidRPr="00483431">
        <w:rPr>
          <w:color w:val="000000"/>
          <w:szCs w:val="20"/>
        </w:rPr>
        <w:t>The Hon</w:t>
      </w:r>
      <w:r w:rsidR="007B69DC">
        <w:rPr>
          <w:color w:val="000000"/>
          <w:szCs w:val="20"/>
        </w:rPr>
        <w:t xml:space="preserve">. Minister graciously accepted </w:t>
      </w:r>
      <w:r w:rsidRPr="00483431">
        <w:rPr>
          <w:color w:val="000000"/>
          <w:szCs w:val="20"/>
        </w:rPr>
        <w:t xml:space="preserve">to be the Lecturer for the maiden edition of the G. A. </w:t>
      </w:r>
      <w:proofErr w:type="spellStart"/>
      <w:r w:rsidRPr="00483431">
        <w:rPr>
          <w:color w:val="000000"/>
          <w:szCs w:val="20"/>
        </w:rPr>
        <w:t>Makanjuola</w:t>
      </w:r>
      <w:proofErr w:type="spellEnd"/>
      <w:r w:rsidRPr="00483431">
        <w:rPr>
          <w:color w:val="000000"/>
          <w:szCs w:val="20"/>
        </w:rPr>
        <w:t xml:space="preserve"> Lecture Series. </w:t>
      </w:r>
    </w:p>
    <w:p w14:paraId="2E722984" w14:textId="77777777" w:rsidR="00483431" w:rsidRPr="00483431" w:rsidRDefault="00483431" w:rsidP="00483431">
      <w:pPr>
        <w:pStyle w:val="NormalWeb"/>
        <w:shd w:val="clear" w:color="auto" w:fill="FFFFFF"/>
        <w:spacing w:line="360" w:lineRule="auto"/>
        <w:jc w:val="both"/>
        <w:rPr>
          <w:color w:val="000000"/>
          <w:szCs w:val="20"/>
        </w:rPr>
      </w:pPr>
      <w:r w:rsidRPr="00483431">
        <w:rPr>
          <w:color w:val="000000"/>
          <w:szCs w:val="20"/>
        </w:rPr>
        <w:t>Also, the Hon</w:t>
      </w:r>
      <w:r w:rsidR="0096573B">
        <w:rPr>
          <w:color w:val="000000"/>
          <w:szCs w:val="20"/>
        </w:rPr>
        <w:t>ourable</w:t>
      </w:r>
      <w:r w:rsidRPr="00483431">
        <w:rPr>
          <w:color w:val="000000"/>
          <w:szCs w:val="20"/>
        </w:rPr>
        <w:t xml:space="preserve">  Minister commended the plan by the Institution to institute an award for the best performing governor on Agricultural Mechanization in Nigeria. </w:t>
      </w:r>
    </w:p>
    <w:p w14:paraId="6CAF7E53" w14:textId="77777777" w:rsidR="00483431" w:rsidRDefault="00B867FF" w:rsidP="00483431">
      <w:pPr>
        <w:pStyle w:val="NormalWeb"/>
        <w:shd w:val="clear" w:color="auto" w:fill="FFFFFF"/>
        <w:spacing w:line="360" w:lineRule="auto"/>
        <w:jc w:val="both"/>
        <w:rPr>
          <w:color w:val="000000"/>
          <w:szCs w:val="20"/>
        </w:rPr>
      </w:pPr>
      <w:r>
        <w:rPr>
          <w:noProof/>
        </w:rPr>
        <w:drawing>
          <wp:inline distT="0" distB="0" distL="0" distR="0" wp14:anchorId="341E1CD0" wp14:editId="64D83CBD">
            <wp:extent cx="2640965" cy="1971675"/>
            <wp:effectExtent l="0" t="0" r="698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640965" cy="1971675"/>
                    </a:xfrm>
                    <a:prstGeom prst="rect">
                      <a:avLst/>
                    </a:prstGeom>
                  </pic:spPr>
                </pic:pic>
              </a:graphicData>
            </a:graphic>
          </wp:inline>
        </w:drawing>
      </w:r>
    </w:p>
    <w:p w14:paraId="238E1A09" w14:textId="77777777" w:rsidR="00B867FF" w:rsidRPr="00B867FF" w:rsidRDefault="00B867FF" w:rsidP="00B867FF">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B867FF">
        <w:rPr>
          <w:rFonts w:ascii="GT-Walsheim" w:eastAsia="Times New Roman" w:hAnsi="GT-Walsheim" w:cs="Times New Roman"/>
          <w:b/>
          <w:bCs/>
          <w:color w:val="333333"/>
          <w:sz w:val="27"/>
          <w:szCs w:val="27"/>
          <w:lang w:val="en-GB" w:eastAsia="en-GB"/>
        </w:rPr>
        <w:t xml:space="preserve">Most federal government’s tractors and other agricultural equipment aimed at boosting mechanisation have not reached farmers, 11 </w:t>
      </w:r>
      <w:r w:rsidRPr="00B867FF">
        <w:rPr>
          <w:rFonts w:ascii="GT-Walsheim" w:eastAsia="Times New Roman" w:hAnsi="GT-Walsheim" w:cs="Times New Roman"/>
          <w:b/>
          <w:bCs/>
          <w:color w:val="333333"/>
          <w:sz w:val="27"/>
          <w:szCs w:val="27"/>
          <w:lang w:val="en-GB" w:eastAsia="en-GB"/>
        </w:rPr>
        <w:t>months after the presidential launch in Abuja.</w:t>
      </w:r>
    </w:p>
    <w:p w14:paraId="1D8983B1" w14:textId="77777777" w:rsidR="00B867FF" w:rsidRPr="00B867FF" w:rsidRDefault="00B867FF" w:rsidP="00B867FF">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B867FF">
        <w:rPr>
          <w:rFonts w:ascii="cheltenham" w:eastAsia="Times New Roman" w:hAnsi="cheltenham" w:cs="Times New Roman"/>
          <w:color w:val="333333"/>
          <w:sz w:val="27"/>
          <w:szCs w:val="27"/>
          <w:lang w:val="en-GB" w:eastAsia="en-GB"/>
        </w:rPr>
        <w:t>A total of 2,000 tractors were acquired under the federal government’s Renewed Hope National Agricultural Mechanisation Programme, which was supported by a N50 billion catalytic seed fund from the Bank of Industry.</w:t>
      </w:r>
    </w:p>
    <w:p w14:paraId="3F8DEE86" w14:textId="77777777" w:rsidR="00B867FF" w:rsidRDefault="00B867FF" w:rsidP="00B867FF">
      <w:pPr>
        <w:shd w:val="clear" w:color="auto" w:fill="FFFFFF"/>
        <w:spacing w:after="0" w:line="240" w:lineRule="auto"/>
        <w:jc w:val="both"/>
        <w:rPr>
          <w:rFonts w:ascii="cheltenham" w:eastAsia="Times New Roman" w:hAnsi="cheltenham" w:cs="Times New Roman"/>
          <w:color w:val="333333"/>
          <w:sz w:val="27"/>
          <w:szCs w:val="27"/>
          <w:lang w:val="en-GB" w:eastAsia="en-GB"/>
        </w:rPr>
      </w:pPr>
    </w:p>
    <w:p w14:paraId="4304609F" w14:textId="77777777" w:rsidR="00B867FF" w:rsidRDefault="00B867FF" w:rsidP="00B867FF">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B867FF">
        <w:rPr>
          <w:rFonts w:ascii="cheltenham" w:eastAsia="Times New Roman" w:hAnsi="cheltenham" w:cs="Times New Roman"/>
          <w:color w:val="333333"/>
          <w:sz w:val="27"/>
          <w:szCs w:val="27"/>
          <w:lang w:val="en-GB" w:eastAsia="en-GB"/>
        </w:rPr>
        <w:t>In June 2025, during the launch of the equipment, President Bola Ahmed Tinubu said the country’s collaboration with Belarus resulted in the delivery of the  2,000 state-of-the-art tractors, 10 combined harvesters, 12 mobile workshops and 9,000 agricultural tools, along with essential spare parts. </w:t>
      </w:r>
    </w:p>
    <w:p w14:paraId="19FB9AB7" w14:textId="77777777" w:rsidR="00B867FF" w:rsidRDefault="00B867FF" w:rsidP="00B867FF">
      <w:pPr>
        <w:shd w:val="clear" w:color="auto" w:fill="FFFFFF"/>
        <w:spacing w:after="0" w:line="240" w:lineRule="auto"/>
        <w:jc w:val="both"/>
        <w:rPr>
          <w:rFonts w:ascii="cheltenham" w:hAnsi="cheltenham"/>
          <w:color w:val="333333"/>
          <w:sz w:val="27"/>
          <w:szCs w:val="27"/>
          <w:shd w:val="clear" w:color="auto" w:fill="FFFFFF"/>
        </w:rPr>
      </w:pPr>
      <w:r>
        <w:rPr>
          <w:rFonts w:ascii="cheltenham" w:hAnsi="cheltenham"/>
          <w:color w:val="333333"/>
          <w:sz w:val="27"/>
          <w:szCs w:val="27"/>
          <w:shd w:val="clear" w:color="auto" w:fill="FFFFFF"/>
        </w:rPr>
        <w:t>Projected outcomes include the cultivation of over 550,000 hectares of farmland, production of more than 2 million metric tonnes of staple food, creation of over 16,000 jobs and direct benefits to over 550,000 farming households.</w:t>
      </w:r>
    </w:p>
    <w:p w14:paraId="646B27FC" w14:textId="77777777" w:rsidR="0056050D" w:rsidRPr="0056050D" w:rsidRDefault="0056050D" w:rsidP="0056050D">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56050D">
        <w:rPr>
          <w:rFonts w:ascii="cheltenham" w:eastAsia="Times New Roman" w:hAnsi="cheltenham" w:cs="Times New Roman"/>
          <w:color w:val="333333"/>
          <w:sz w:val="27"/>
          <w:szCs w:val="27"/>
          <w:lang w:val="en-GB" w:eastAsia="en-GB"/>
        </w:rPr>
        <w:t xml:space="preserve">However, most of the tractors remained at the premises of the National Agricultural Seeds Council, </w:t>
      </w:r>
      <w:proofErr w:type="spellStart"/>
      <w:r w:rsidRPr="0056050D">
        <w:rPr>
          <w:rFonts w:ascii="cheltenham" w:eastAsia="Times New Roman" w:hAnsi="cheltenham" w:cs="Times New Roman"/>
          <w:color w:val="333333"/>
          <w:sz w:val="27"/>
          <w:szCs w:val="27"/>
          <w:lang w:val="en-GB" w:eastAsia="en-GB"/>
        </w:rPr>
        <w:t>Sheda</w:t>
      </w:r>
      <w:proofErr w:type="spellEnd"/>
      <w:r w:rsidRPr="0056050D">
        <w:rPr>
          <w:rFonts w:ascii="cheltenham" w:eastAsia="Times New Roman" w:hAnsi="cheltenham" w:cs="Times New Roman"/>
          <w:color w:val="333333"/>
          <w:sz w:val="27"/>
          <w:szCs w:val="27"/>
          <w:lang w:val="en-GB" w:eastAsia="en-GB"/>
        </w:rPr>
        <w:t>, along the Abuja-Lokoja expressway, still waiting for disbursement since they were supplied over a year ago.</w:t>
      </w:r>
    </w:p>
    <w:p w14:paraId="7DE9CFA7" w14:textId="77777777" w:rsidR="0056050D" w:rsidRPr="0056050D" w:rsidRDefault="0056050D" w:rsidP="0056050D">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56050D">
        <w:rPr>
          <w:rFonts w:ascii="cheltenham" w:eastAsia="Times New Roman" w:hAnsi="cheltenham" w:cs="Times New Roman"/>
          <w:color w:val="333333"/>
          <w:sz w:val="27"/>
          <w:szCs w:val="27"/>
          <w:lang w:val="en-GB" w:eastAsia="en-GB"/>
        </w:rPr>
        <w:t>Seven months after the presidential launch, the Federal Ministry of Agriculture and Food Security bowed to public pressure to flag off the distribution of the tractors to beneficiaries, said to be drawn from the six geopolitical zones of the country.</w:t>
      </w:r>
    </w:p>
    <w:p w14:paraId="0DD02318" w14:textId="77777777" w:rsidR="0056050D" w:rsidRPr="0056050D" w:rsidRDefault="0056050D" w:rsidP="0056050D">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56050D">
        <w:rPr>
          <w:rFonts w:ascii="cheltenham" w:eastAsia="Times New Roman" w:hAnsi="cheltenham" w:cs="Times New Roman"/>
          <w:color w:val="333333"/>
          <w:sz w:val="27"/>
          <w:szCs w:val="27"/>
          <w:lang w:val="en-GB" w:eastAsia="en-GB"/>
        </w:rPr>
        <w:t xml:space="preserve">The Minister of Agriculture and Food Security, Senator Abubakar Kyari, said the first tranche of 600 tractors marked the beginning of a phased </w:t>
      </w:r>
      <w:r w:rsidRPr="0056050D">
        <w:rPr>
          <w:rFonts w:ascii="cheltenham" w:eastAsia="Times New Roman" w:hAnsi="cheltenham" w:cs="Times New Roman"/>
          <w:color w:val="333333"/>
          <w:sz w:val="27"/>
          <w:szCs w:val="27"/>
          <w:lang w:val="en-GB" w:eastAsia="en-GB"/>
        </w:rPr>
        <w:lastRenderedPageBreak/>
        <w:t>acceleration, adding: “This will be followed by 750 and 650 tractors, culminating in a nationwide force of 2,000 mechanisation assets.”</w:t>
      </w:r>
    </w:p>
    <w:p w14:paraId="04DF1914" w14:textId="77777777" w:rsidR="0056050D" w:rsidRPr="0056050D" w:rsidRDefault="0056050D" w:rsidP="0056050D">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56050D">
        <w:rPr>
          <w:rFonts w:ascii="cheltenham" w:eastAsia="Times New Roman" w:hAnsi="cheltenham" w:cs="Times New Roman"/>
          <w:color w:val="333333"/>
          <w:sz w:val="27"/>
          <w:szCs w:val="27"/>
          <w:lang w:val="en-GB" w:eastAsia="en-GB"/>
        </w:rPr>
        <w:t>In the first phase of the distribution, the minister said thousands of applications were received.</w:t>
      </w:r>
    </w:p>
    <w:p w14:paraId="7DD1C112" w14:textId="77777777" w:rsidR="0056050D" w:rsidRPr="0056050D" w:rsidRDefault="0056050D" w:rsidP="0056050D">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56050D">
        <w:rPr>
          <w:rFonts w:ascii="cheltenham" w:eastAsia="Times New Roman" w:hAnsi="cheltenham" w:cs="Times New Roman"/>
          <w:color w:val="333333"/>
          <w:sz w:val="27"/>
          <w:szCs w:val="27"/>
          <w:lang w:val="en-GB" w:eastAsia="en-GB"/>
        </w:rPr>
        <w:t>“It is imperative to inform you that over 100,000 applications were received for this first phase alone,” he declared during the exercise.</w:t>
      </w:r>
    </w:p>
    <w:p w14:paraId="72E8C134" w14:textId="77777777" w:rsidR="0056050D" w:rsidRPr="0056050D" w:rsidRDefault="0056050D" w:rsidP="0056050D">
      <w:pPr>
        <w:shd w:val="clear" w:color="auto" w:fill="FFFFFF"/>
        <w:spacing w:after="0" w:line="240" w:lineRule="auto"/>
        <w:jc w:val="both"/>
        <w:rPr>
          <w:rFonts w:ascii="cheltenham" w:eastAsia="Times New Roman" w:hAnsi="cheltenham" w:cs="Times New Roman"/>
          <w:color w:val="333333"/>
          <w:sz w:val="27"/>
          <w:szCs w:val="27"/>
          <w:lang w:val="en-GB" w:eastAsia="en-GB"/>
        </w:rPr>
      </w:pPr>
      <w:r w:rsidRPr="0056050D">
        <w:rPr>
          <w:rFonts w:ascii="cheltenham" w:eastAsia="Times New Roman" w:hAnsi="cheltenham" w:cs="Times New Roman"/>
          <w:color w:val="333333"/>
          <w:sz w:val="27"/>
          <w:szCs w:val="27"/>
          <w:lang w:val="en-GB" w:eastAsia="en-GB"/>
        </w:rPr>
        <w:t>Sources privy to the process said the Ministry of Agriculture was under significant pressure from multiple stakeholders including members of the parliament, state governors, prominent political figures and influential farmers’ organisations, as well as traditional rulers over the tractors.</w:t>
      </w:r>
    </w:p>
    <w:p w14:paraId="6648D6DB" w14:textId="77777777" w:rsidR="0056050D" w:rsidRDefault="0056050D" w:rsidP="0056050D">
      <w:pPr>
        <w:shd w:val="clear" w:color="auto" w:fill="FFFFFF"/>
        <w:spacing w:after="450" w:line="240" w:lineRule="auto"/>
        <w:jc w:val="both"/>
        <w:rPr>
          <w:rFonts w:ascii="cheltenham" w:eastAsia="Times New Roman" w:hAnsi="cheltenham" w:cs="Times New Roman"/>
          <w:color w:val="333333"/>
          <w:sz w:val="27"/>
          <w:szCs w:val="27"/>
          <w:lang w:val="en-GB" w:eastAsia="en-GB"/>
        </w:rPr>
      </w:pPr>
      <w:r w:rsidRPr="0056050D">
        <w:rPr>
          <w:rFonts w:ascii="cheltenham" w:eastAsia="Times New Roman" w:hAnsi="cheltenham" w:cs="Times New Roman"/>
          <w:color w:val="333333"/>
          <w:sz w:val="27"/>
          <w:szCs w:val="27"/>
          <w:lang w:val="en-GB" w:eastAsia="en-GB"/>
        </w:rPr>
        <w:t> </w:t>
      </w:r>
    </w:p>
    <w:p w14:paraId="13679037" w14:textId="77777777" w:rsidR="00BA1E66" w:rsidRPr="00BA1E66" w:rsidRDefault="00BA1E66" w:rsidP="00BA1E66">
      <w:pPr>
        <w:shd w:val="clear" w:color="auto" w:fill="FFFFFF"/>
        <w:spacing w:before="100" w:beforeAutospacing="1" w:after="100" w:afterAutospacing="1" w:line="240" w:lineRule="auto"/>
        <w:jc w:val="both"/>
        <w:outlineLvl w:val="0"/>
        <w:rPr>
          <w:rFonts w:ascii="Times New Roman" w:eastAsia="Times New Roman" w:hAnsi="Times New Roman" w:cs="Times New Roman"/>
          <w:b/>
          <w:bCs/>
          <w:color w:val="121418"/>
          <w:spacing w:val="2"/>
          <w:kern w:val="36"/>
          <w:sz w:val="24"/>
          <w:szCs w:val="48"/>
          <w:lang w:val="en-GB" w:eastAsia="en-GB"/>
        </w:rPr>
      </w:pPr>
      <w:r w:rsidRPr="00BA1E66">
        <w:rPr>
          <w:rFonts w:ascii="Times New Roman" w:eastAsia="Times New Roman" w:hAnsi="Times New Roman" w:cs="Times New Roman"/>
          <w:b/>
          <w:bCs/>
          <w:color w:val="121418"/>
          <w:spacing w:val="2"/>
          <w:kern w:val="36"/>
          <w:sz w:val="24"/>
          <w:szCs w:val="48"/>
          <w:lang w:val="en-GB" w:eastAsia="en-GB"/>
        </w:rPr>
        <w:t>Professor Adama Honoured at MOUAU Reception for National Leadership in Agricultural Engineering</w:t>
      </w:r>
    </w:p>
    <w:p w14:paraId="07143CBD" w14:textId="77777777" w:rsidR="004A2D0E" w:rsidRDefault="004A2D0E" w:rsidP="0056050D">
      <w:pPr>
        <w:shd w:val="clear" w:color="auto" w:fill="FFFFFF"/>
        <w:spacing w:after="450" w:line="240" w:lineRule="auto"/>
        <w:jc w:val="both"/>
        <w:rPr>
          <w:rFonts w:ascii="cheltenham" w:eastAsia="Times New Roman" w:hAnsi="cheltenham" w:cs="Times New Roman"/>
          <w:color w:val="333333"/>
          <w:sz w:val="27"/>
          <w:szCs w:val="27"/>
          <w:lang w:val="en-GB" w:eastAsia="en-GB"/>
        </w:rPr>
      </w:pPr>
      <w:r>
        <w:rPr>
          <w:noProof/>
          <w:lang w:val="en-GB" w:eastAsia="en-GB"/>
        </w:rPr>
        <w:drawing>
          <wp:inline distT="0" distB="0" distL="0" distR="0" wp14:anchorId="2DBFFC2F" wp14:editId="1794C774">
            <wp:extent cx="2640965" cy="2225040"/>
            <wp:effectExtent l="0" t="0" r="698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40965" cy="2225040"/>
                    </a:xfrm>
                    <a:prstGeom prst="rect">
                      <a:avLst/>
                    </a:prstGeom>
                  </pic:spPr>
                </pic:pic>
              </a:graphicData>
            </a:graphic>
          </wp:inline>
        </w:drawing>
      </w:r>
    </w:p>
    <w:p w14:paraId="2E6ADF53" w14:textId="77777777" w:rsidR="00103285" w:rsidRDefault="00103285" w:rsidP="00103285">
      <w:pPr>
        <w:pStyle w:val="wp-block-paragraph"/>
        <w:shd w:val="clear" w:color="auto" w:fill="FFFFFF"/>
        <w:spacing w:line="360" w:lineRule="auto"/>
        <w:jc w:val="both"/>
        <w:rPr>
          <w:color w:val="5C6777"/>
          <w:spacing w:val="2"/>
        </w:rPr>
      </w:pPr>
      <w:r w:rsidRPr="00103285">
        <w:rPr>
          <w:color w:val="5C6777"/>
          <w:spacing w:val="2"/>
        </w:rPr>
        <w:t xml:space="preserve">The Nigerian engineering community converged on the Michael Okpara University of Agriculture Umudike, Abia State, to honour Professor Joseph Chukwuma Adama following his </w:t>
      </w:r>
      <w:r w:rsidRPr="00103285">
        <w:rPr>
          <w:color w:val="5C6777"/>
          <w:spacing w:val="2"/>
        </w:rPr>
        <w:t>emergence as National Chairman of the Nigerian Institution of Agricultural Engineers.</w:t>
      </w:r>
    </w:p>
    <w:p w14:paraId="550643A0" w14:textId="77777777" w:rsidR="00CC2EB1" w:rsidRDefault="00CC2EB1" w:rsidP="00CC2EB1">
      <w:pPr>
        <w:pStyle w:val="wp-block-paragraph"/>
        <w:shd w:val="clear" w:color="auto" w:fill="FFFFFF"/>
        <w:spacing w:line="360" w:lineRule="auto"/>
        <w:jc w:val="both"/>
        <w:rPr>
          <w:rFonts w:ascii="Arial" w:hAnsi="Arial" w:cs="Arial"/>
          <w:color w:val="5C6777"/>
          <w:spacing w:val="2"/>
        </w:rPr>
      </w:pPr>
      <w:r w:rsidRPr="00CC2EB1">
        <w:rPr>
          <w:color w:val="5C6777"/>
          <w:spacing w:val="2"/>
        </w:rPr>
        <w:t>The reception, held at the university’s Alumni Secretariat in Umudike, was jointly organised by the Nigerian Institution of Agricultural Engineers and the Department of Agricultural and Biosystems Engineering of the university. The event attracted academics, traditional rulers, industry stakeholders and government officials who celebrated Professor Adama’s contributions to agricultural engineering and national development</w:t>
      </w:r>
      <w:r>
        <w:rPr>
          <w:rFonts w:ascii="Arial" w:hAnsi="Arial" w:cs="Arial"/>
          <w:color w:val="5C6777"/>
          <w:spacing w:val="2"/>
        </w:rPr>
        <w:t>.</w:t>
      </w:r>
    </w:p>
    <w:p w14:paraId="6C5D2E1C" w14:textId="77777777" w:rsidR="00CC2EB1" w:rsidRPr="00795B44" w:rsidRDefault="00CC2EB1" w:rsidP="00795B44">
      <w:pPr>
        <w:pStyle w:val="wp-block-paragraph"/>
        <w:shd w:val="clear" w:color="auto" w:fill="FFFFFF"/>
        <w:spacing w:line="360" w:lineRule="auto"/>
        <w:jc w:val="both"/>
        <w:rPr>
          <w:spacing w:val="2"/>
        </w:rPr>
      </w:pPr>
      <w:r w:rsidRPr="00795B44">
        <w:rPr>
          <w:spacing w:val="2"/>
        </w:rPr>
        <w:t>Professor Adama was formally inaugurated as National Chairman of NIAE in December 2025 after previously serving as National Vice Chairman from 2021 to 2023 and National Secretary between 2016 and 2021.</w:t>
      </w:r>
    </w:p>
    <w:p w14:paraId="4DBED1F8" w14:textId="77777777" w:rsidR="00CC2EB1" w:rsidRDefault="00CC2EB1" w:rsidP="00795B44">
      <w:pPr>
        <w:pStyle w:val="wp-block-paragraph"/>
        <w:shd w:val="clear" w:color="auto" w:fill="FFFFFF"/>
        <w:spacing w:line="360" w:lineRule="auto"/>
        <w:jc w:val="both"/>
        <w:rPr>
          <w:spacing w:val="2"/>
        </w:rPr>
      </w:pPr>
      <w:r w:rsidRPr="00795B44">
        <w:rPr>
          <w:spacing w:val="2"/>
        </w:rPr>
        <w:t>Speakers at the event described him as a disciplined administrator, scholar and mentor whose leadership had elevated the profile of agricultural engineering in Nigeria.</w:t>
      </w:r>
    </w:p>
    <w:p w14:paraId="2C8A0337" w14:textId="77777777" w:rsidR="00871DB1" w:rsidRPr="00871DB1" w:rsidRDefault="00871DB1" w:rsidP="00871DB1">
      <w:pPr>
        <w:pStyle w:val="wp-block-paragraph"/>
        <w:shd w:val="clear" w:color="auto" w:fill="FFFFFF"/>
        <w:spacing w:line="360" w:lineRule="auto"/>
        <w:jc w:val="both"/>
        <w:rPr>
          <w:spacing w:val="2"/>
        </w:rPr>
      </w:pPr>
      <w:r w:rsidRPr="00871DB1">
        <w:rPr>
          <w:spacing w:val="2"/>
        </w:rPr>
        <w:t xml:space="preserve">The Chairman of the organising committee and Abia State Chairman of NIAE, Udensi Kelvin Nnadozie, said Professor Adama’s achievements had brought pride to the </w:t>
      </w:r>
      <w:r w:rsidRPr="00871DB1">
        <w:rPr>
          <w:spacing w:val="2"/>
        </w:rPr>
        <w:lastRenderedPageBreak/>
        <w:t>university, the engineering profession and the country.</w:t>
      </w:r>
    </w:p>
    <w:p w14:paraId="45AA32F1" w14:textId="77777777" w:rsidR="00871DB1" w:rsidRPr="00871DB1" w:rsidRDefault="00871DB1" w:rsidP="00871DB1">
      <w:pPr>
        <w:pStyle w:val="wp-block-paragraph"/>
        <w:shd w:val="clear" w:color="auto" w:fill="FFFFFF"/>
        <w:spacing w:line="360" w:lineRule="auto"/>
        <w:jc w:val="both"/>
        <w:rPr>
          <w:spacing w:val="2"/>
        </w:rPr>
      </w:pPr>
      <w:r w:rsidRPr="00871DB1">
        <w:rPr>
          <w:spacing w:val="2"/>
        </w:rPr>
        <w:t>He noted that the new NIAE chairman had consistently demonstrated commitment to professional excellence, institutional growth and innovation in agricultural engineering practice.</w:t>
      </w:r>
    </w:p>
    <w:p w14:paraId="2D7118D9" w14:textId="77777777" w:rsidR="00871DB1" w:rsidRDefault="00871DB1" w:rsidP="00871DB1">
      <w:pPr>
        <w:pStyle w:val="wp-block-paragraph"/>
        <w:shd w:val="clear" w:color="auto" w:fill="FFFFFF"/>
        <w:spacing w:line="360" w:lineRule="auto"/>
        <w:jc w:val="both"/>
        <w:rPr>
          <w:rFonts w:ascii="Arial" w:hAnsi="Arial" w:cs="Arial"/>
          <w:color w:val="5C6777"/>
          <w:spacing w:val="2"/>
        </w:rPr>
      </w:pPr>
      <w:r w:rsidRPr="00871DB1">
        <w:rPr>
          <w:spacing w:val="2"/>
        </w:rPr>
        <w:t>Participants also commended Professor Adama for promoting digital transformation in agriculture and supporting collaboration with the Federal Ministry of Agriculture and Food Security to advance sustainable mechanised farming initiatives across the country</w:t>
      </w:r>
      <w:r>
        <w:rPr>
          <w:rFonts w:ascii="Arial" w:hAnsi="Arial" w:cs="Arial"/>
          <w:color w:val="5C6777"/>
          <w:spacing w:val="2"/>
        </w:rPr>
        <w:t>.</w:t>
      </w:r>
    </w:p>
    <w:p w14:paraId="66D319BE" w14:textId="77777777" w:rsidR="00B029AF" w:rsidRPr="00B029AF" w:rsidRDefault="00B029AF" w:rsidP="00B029AF">
      <w:pPr>
        <w:pStyle w:val="wp-block-paragraph"/>
        <w:shd w:val="clear" w:color="auto" w:fill="FFFFFF"/>
        <w:spacing w:line="360" w:lineRule="auto"/>
        <w:jc w:val="both"/>
        <w:rPr>
          <w:spacing w:val="2"/>
        </w:rPr>
      </w:pPr>
      <w:r w:rsidRPr="00B029AF">
        <w:rPr>
          <w:spacing w:val="2"/>
        </w:rPr>
        <w:t>In his remarks, Professor Adama urged engineers and other professionals to embrace integrity, loyalty and sacrifice in the discharge of their responsibilities, stressing that sustainable national development depended on ethical leadership and professional discipline.</w:t>
      </w:r>
    </w:p>
    <w:p w14:paraId="4B8F70DA" w14:textId="77777777" w:rsidR="00B029AF" w:rsidRPr="00B029AF" w:rsidRDefault="00B029AF" w:rsidP="00B029AF">
      <w:pPr>
        <w:pStyle w:val="wp-block-paragraph"/>
        <w:shd w:val="clear" w:color="auto" w:fill="FFFFFF"/>
        <w:spacing w:line="360" w:lineRule="auto"/>
        <w:jc w:val="both"/>
        <w:rPr>
          <w:spacing w:val="2"/>
        </w:rPr>
      </w:pPr>
      <w:r w:rsidRPr="00B029AF">
        <w:rPr>
          <w:spacing w:val="2"/>
        </w:rPr>
        <w:t>Reflecting on his journey in the institution since 1997, he recounted years of perseverance and acknowledged the role played by mentors and colleagues in shaping his career within the engineering community.</w:t>
      </w:r>
    </w:p>
    <w:p w14:paraId="58E94B70" w14:textId="77777777" w:rsidR="00B029AF" w:rsidRPr="00B029AF" w:rsidRDefault="00B029AF" w:rsidP="00B029AF">
      <w:pPr>
        <w:pStyle w:val="wp-block-paragraph"/>
        <w:shd w:val="clear" w:color="auto" w:fill="FFFFFF"/>
        <w:spacing w:line="360" w:lineRule="auto"/>
        <w:jc w:val="both"/>
        <w:rPr>
          <w:spacing w:val="2"/>
        </w:rPr>
      </w:pPr>
      <w:r w:rsidRPr="00B029AF">
        <w:rPr>
          <w:spacing w:val="2"/>
        </w:rPr>
        <w:t xml:space="preserve">He also disclosed that a committee had been established to address concerns over the activities of unqualified individuals </w:t>
      </w:r>
      <w:r w:rsidRPr="00B029AF">
        <w:rPr>
          <w:spacing w:val="2"/>
        </w:rPr>
        <w:t>allegedly engaging in professional agricultural engineering practice.</w:t>
      </w:r>
    </w:p>
    <w:p w14:paraId="08FFE547" w14:textId="77777777" w:rsidR="00B029AF" w:rsidRDefault="00B029AF" w:rsidP="00B029AF">
      <w:pPr>
        <w:pStyle w:val="wp-block-paragraph"/>
        <w:shd w:val="clear" w:color="auto" w:fill="FFFFFF"/>
        <w:spacing w:line="360" w:lineRule="auto"/>
        <w:jc w:val="both"/>
        <w:rPr>
          <w:spacing w:val="2"/>
        </w:rPr>
      </w:pPr>
      <w:r w:rsidRPr="00B029AF">
        <w:rPr>
          <w:spacing w:val="2"/>
        </w:rPr>
        <w:t xml:space="preserve">Among dignitaries who spoke at the event were Taiye </w:t>
      </w:r>
      <w:proofErr w:type="spellStart"/>
      <w:r w:rsidRPr="00B029AF">
        <w:rPr>
          <w:spacing w:val="2"/>
        </w:rPr>
        <w:t>Tehinse</w:t>
      </w:r>
      <w:proofErr w:type="spellEnd"/>
      <w:r w:rsidRPr="00B029AF">
        <w:rPr>
          <w:spacing w:val="2"/>
        </w:rPr>
        <w:t xml:space="preserve"> and HRH Eze S O Ugwu, who commended Professor Adama’s leadership qualities and pledged support for his administration.</w:t>
      </w:r>
    </w:p>
    <w:p w14:paraId="5C0B833F" w14:textId="77777777" w:rsidR="00195337" w:rsidRPr="00195337" w:rsidRDefault="00195337" w:rsidP="00195337">
      <w:pPr>
        <w:pStyle w:val="wp-block-paragraph"/>
        <w:shd w:val="clear" w:color="auto" w:fill="FFFFFF"/>
        <w:spacing w:line="360" w:lineRule="auto"/>
        <w:jc w:val="both"/>
        <w:rPr>
          <w:spacing w:val="2"/>
        </w:rPr>
      </w:pPr>
      <w:r w:rsidRPr="00195337">
        <w:rPr>
          <w:spacing w:val="2"/>
        </w:rPr>
        <w:t xml:space="preserve">The occasion also featured the inauguration of newly elected executives of the Abia State chapter of NIAE, while former state chairman, Victor Ihediwa, presently Chairman of NIAE, South-east region and Engr Prof M. </w:t>
      </w:r>
      <w:proofErr w:type="spellStart"/>
      <w:r w:rsidRPr="00195337">
        <w:rPr>
          <w:spacing w:val="2"/>
        </w:rPr>
        <w:t>Ndukwu</w:t>
      </w:r>
      <w:proofErr w:type="spellEnd"/>
      <w:r w:rsidRPr="00195337">
        <w:rPr>
          <w:spacing w:val="2"/>
        </w:rPr>
        <w:t>, as ex officio 1 &amp; 2 member of the executive council.</w:t>
      </w:r>
    </w:p>
    <w:p w14:paraId="40B6F967" w14:textId="77777777" w:rsidR="00195337" w:rsidRPr="007E7768" w:rsidRDefault="00195337" w:rsidP="007E7768">
      <w:pPr>
        <w:pStyle w:val="wp-block-paragraph"/>
        <w:shd w:val="clear" w:color="auto" w:fill="FFFFFF"/>
        <w:spacing w:line="360" w:lineRule="auto"/>
        <w:jc w:val="both"/>
        <w:rPr>
          <w:spacing w:val="2"/>
        </w:rPr>
      </w:pPr>
      <w:r w:rsidRPr="007E7768">
        <w:rPr>
          <w:spacing w:val="2"/>
        </w:rPr>
        <w:t>Observers described the gathering as a reflection of the growing recognition of agricultural engineering as a critical driver of food security, rural development and sustainable economic growth in Nigeria.</w:t>
      </w:r>
    </w:p>
    <w:p w14:paraId="468AC560" w14:textId="77777777" w:rsidR="00195337" w:rsidRDefault="00195337" w:rsidP="007E7768">
      <w:pPr>
        <w:pStyle w:val="wp-block-paragraph"/>
        <w:shd w:val="clear" w:color="auto" w:fill="FFFFFF"/>
        <w:spacing w:line="360" w:lineRule="auto"/>
        <w:jc w:val="both"/>
        <w:rPr>
          <w:spacing w:val="2"/>
        </w:rPr>
      </w:pPr>
      <w:r w:rsidRPr="007E7768">
        <w:rPr>
          <w:spacing w:val="2"/>
        </w:rPr>
        <w:t>Members of the newly inaugurated NIAE Abia State chapter executive are as follows:</w:t>
      </w:r>
    </w:p>
    <w:p w14:paraId="54C2CF5D" w14:textId="77777777" w:rsidR="000B48E4" w:rsidRPr="007E7768" w:rsidRDefault="000B48E4" w:rsidP="007E7768">
      <w:pPr>
        <w:pStyle w:val="wp-block-paragraph"/>
        <w:shd w:val="clear" w:color="auto" w:fill="FFFFFF"/>
        <w:spacing w:line="360" w:lineRule="auto"/>
        <w:jc w:val="both"/>
        <w:rPr>
          <w:spacing w:val="2"/>
        </w:rPr>
      </w:pPr>
      <w:r>
        <w:rPr>
          <w:noProof/>
        </w:rPr>
        <w:drawing>
          <wp:inline distT="0" distB="0" distL="0" distR="0" wp14:anchorId="11E61E2F" wp14:editId="5CBA0083">
            <wp:extent cx="2640965" cy="848995"/>
            <wp:effectExtent l="0" t="0" r="698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40965" cy="848995"/>
                    </a:xfrm>
                    <a:prstGeom prst="rect">
                      <a:avLst/>
                    </a:prstGeom>
                  </pic:spPr>
                </pic:pic>
              </a:graphicData>
            </a:graphic>
          </wp:inline>
        </w:drawing>
      </w:r>
    </w:p>
    <w:p w14:paraId="5099F44E" w14:textId="77777777" w:rsidR="00195337" w:rsidRPr="00B029AF" w:rsidRDefault="00195337" w:rsidP="00B029AF">
      <w:pPr>
        <w:pStyle w:val="wp-block-paragraph"/>
        <w:shd w:val="clear" w:color="auto" w:fill="FFFFFF"/>
        <w:spacing w:line="360" w:lineRule="auto"/>
        <w:jc w:val="both"/>
        <w:rPr>
          <w:spacing w:val="2"/>
        </w:rPr>
      </w:pPr>
    </w:p>
    <w:p w14:paraId="3D3E4627" w14:textId="77777777" w:rsidR="00B029AF" w:rsidRDefault="00B029AF" w:rsidP="00871DB1">
      <w:pPr>
        <w:pStyle w:val="wp-block-paragraph"/>
        <w:shd w:val="clear" w:color="auto" w:fill="FFFFFF"/>
        <w:spacing w:line="360" w:lineRule="auto"/>
        <w:jc w:val="both"/>
        <w:rPr>
          <w:rFonts w:ascii="Arial" w:hAnsi="Arial" w:cs="Arial"/>
          <w:color w:val="5C6777"/>
          <w:spacing w:val="2"/>
        </w:rPr>
      </w:pPr>
    </w:p>
    <w:p w14:paraId="19161CA3" w14:textId="77777777" w:rsidR="00871DB1" w:rsidRPr="00795B44" w:rsidRDefault="00871DB1" w:rsidP="00795B44">
      <w:pPr>
        <w:pStyle w:val="wp-block-paragraph"/>
        <w:shd w:val="clear" w:color="auto" w:fill="FFFFFF"/>
        <w:spacing w:line="360" w:lineRule="auto"/>
        <w:jc w:val="both"/>
        <w:rPr>
          <w:spacing w:val="2"/>
        </w:rPr>
      </w:pPr>
    </w:p>
    <w:p w14:paraId="00556439" w14:textId="77777777" w:rsidR="00CC2EB1" w:rsidRPr="00103285" w:rsidRDefault="00CC2EB1" w:rsidP="00103285">
      <w:pPr>
        <w:pStyle w:val="wp-block-paragraph"/>
        <w:shd w:val="clear" w:color="auto" w:fill="FFFFFF"/>
        <w:spacing w:line="360" w:lineRule="auto"/>
        <w:jc w:val="both"/>
        <w:rPr>
          <w:color w:val="5C6777"/>
          <w:spacing w:val="2"/>
        </w:rPr>
      </w:pPr>
    </w:p>
    <w:p w14:paraId="66F28B5D" w14:textId="77777777" w:rsidR="00103285" w:rsidRPr="0056050D" w:rsidRDefault="00103285" w:rsidP="0056050D">
      <w:pPr>
        <w:shd w:val="clear" w:color="auto" w:fill="FFFFFF"/>
        <w:spacing w:after="450" w:line="240" w:lineRule="auto"/>
        <w:jc w:val="both"/>
        <w:rPr>
          <w:rFonts w:ascii="cheltenham" w:eastAsia="Times New Roman" w:hAnsi="cheltenham" w:cs="Times New Roman"/>
          <w:color w:val="333333"/>
          <w:sz w:val="27"/>
          <w:szCs w:val="27"/>
          <w:lang w:val="en-GB" w:eastAsia="en-GB"/>
        </w:rPr>
      </w:pPr>
    </w:p>
    <w:p w14:paraId="01D95285" w14:textId="77777777" w:rsidR="000D3A61" w:rsidRPr="00475A42" w:rsidRDefault="00A63A61" w:rsidP="000D3A61">
      <w:pPr>
        <w:pStyle w:val="NormalWeb"/>
        <w:shd w:val="clear" w:color="auto" w:fill="FFFFFF"/>
        <w:spacing w:line="360" w:lineRule="auto"/>
        <w:jc w:val="both"/>
        <w:rPr>
          <w:rStyle w:val="vkekvd"/>
          <w:color w:val="0A0A0A"/>
          <w:shd w:val="clear" w:color="auto" w:fill="FFFFFF"/>
        </w:rPr>
      </w:pPr>
      <w:r w:rsidRPr="006B2182">
        <w:rPr>
          <w:color w:val="000000"/>
          <w:szCs w:val="20"/>
          <w:highlight w:val="yellow"/>
        </w:rPr>
        <w:t>Think Tank of leading professionals from all branches of Engineering in Nigeria and it provides leadership in promoting Science, Technology and Innovation in</w:t>
      </w:r>
    </w:p>
    <w:p w14:paraId="093F711E" w14:textId="77777777" w:rsidR="00475A42" w:rsidRDefault="00475A42" w:rsidP="00CF2640">
      <w:pPr>
        <w:spacing w:line="360" w:lineRule="auto"/>
        <w:jc w:val="both"/>
        <w:rPr>
          <w:rStyle w:val="vkekvd"/>
          <w:rFonts w:ascii="Times New Roman" w:hAnsi="Times New Roman" w:cs="Times New Roman"/>
          <w:color w:val="0A0A0A"/>
          <w:sz w:val="24"/>
          <w:shd w:val="clear" w:color="auto" w:fill="FFFFFF"/>
        </w:rPr>
      </w:pPr>
      <w:r w:rsidRPr="00475A42">
        <w:rPr>
          <w:rStyle w:val="vkekvd"/>
          <w:rFonts w:ascii="Times New Roman" w:hAnsi="Times New Roman" w:cs="Times New Roman"/>
          <w:color w:val="0A0A0A"/>
          <w:sz w:val="24"/>
          <w:shd w:val="clear" w:color="auto" w:fill="FFFFFF"/>
        </w:rPr>
        <w:t> </w:t>
      </w:r>
    </w:p>
    <w:p w14:paraId="61E3333D" w14:textId="77777777" w:rsidR="00A63A61" w:rsidRPr="00475A42" w:rsidRDefault="003150AE" w:rsidP="00CF2640">
      <w:pPr>
        <w:spacing w:line="360" w:lineRule="auto"/>
        <w:jc w:val="both"/>
        <w:rPr>
          <w:rFonts w:ascii="Times New Roman" w:hAnsi="Times New Roman" w:cs="Times New Roman"/>
          <w:sz w:val="28"/>
          <w:szCs w:val="24"/>
        </w:rPr>
      </w:pPr>
      <w:r>
        <w:rPr>
          <w:rFonts w:ascii="Times New Roman" w:hAnsi="Times New Roman" w:cs="Times New Roman"/>
          <w:noProof/>
          <w:sz w:val="28"/>
          <w:szCs w:val="24"/>
          <w:lang w:val="en-GB" w:eastAsia="en-GB"/>
        </w:rPr>
        <mc:AlternateContent>
          <mc:Choice Requires="wps">
            <w:drawing>
              <wp:anchor distT="0" distB="0" distL="114300" distR="114300" simplePos="0" relativeHeight="251660288" behindDoc="0" locked="0" layoutInCell="1" allowOverlap="1" wp14:anchorId="2FC5FC16" wp14:editId="596497FB">
                <wp:simplePos x="0" y="0"/>
                <wp:positionH relativeFrom="column">
                  <wp:align>right</wp:align>
                </wp:positionH>
                <wp:positionV relativeFrom="paragraph">
                  <wp:posOffset>8890</wp:posOffset>
                </wp:positionV>
                <wp:extent cx="2581275" cy="2952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2581275" cy="295275"/>
                        </a:xfrm>
                        <a:prstGeom prst="rect">
                          <a:avLst/>
                        </a:prstGeom>
                        <a:solidFill>
                          <a:srgbClr val="FF0000"/>
                        </a:solidFill>
                        <a:ln w="6350">
                          <a:solidFill>
                            <a:prstClr val="black"/>
                          </a:solidFill>
                        </a:ln>
                      </wps:spPr>
                      <wps:txbx>
                        <w:txbxContent>
                          <w:p w14:paraId="112A2406" w14:textId="77777777" w:rsidR="003150AE" w:rsidRPr="003150AE" w:rsidRDefault="003150AE" w:rsidP="003150AE">
                            <w:pPr>
                              <w:jc w:val="center"/>
                              <w:rPr>
                                <w:rFonts w:ascii="Times New Roman" w:hAnsi="Times New Roman" w:cs="Times New Roman"/>
                                <w:b/>
                                <w:sz w:val="24"/>
                                <w:lang w:val="en-GB"/>
                              </w:rPr>
                            </w:pPr>
                            <w:r w:rsidRPr="003150AE">
                              <w:rPr>
                                <w:rFonts w:ascii="Times New Roman" w:hAnsi="Times New Roman" w:cs="Times New Roman"/>
                                <w:b/>
                                <w:sz w:val="24"/>
                                <w:lang w:val="en-GB"/>
                              </w:rPr>
                              <w:t>POLITICAL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5FC16" id="Text Box 3" o:spid="_x0000_s1028" type="#_x0000_t202" style="position:absolute;left:0;text-align:left;margin-left:152.05pt;margin-top:.7pt;width:203.25pt;height:23.25pt;z-index:25166028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" fillcolor="red" strokeweight=".5pt">
                <v:textbox>
                  <w:txbxContent>
                    <w:p w14:paraId="112A2406" w14:textId="77777777" w:rsidR="003150AE" w:rsidRPr="003150AE" w:rsidRDefault="003150AE" w:rsidP="003150AE">
                      <w:pPr>
                        <w:jc w:val="center"/>
                        <w:rPr>
                          <w:rFonts w:ascii="Times New Roman" w:hAnsi="Times New Roman" w:cs="Times New Roman"/>
                          <w:b/>
                          <w:sz w:val="24"/>
                          <w:lang w:val="en-GB"/>
                        </w:rPr>
                      </w:pPr>
                      <w:r w:rsidRPr="003150AE">
                        <w:rPr>
                          <w:rFonts w:ascii="Times New Roman" w:hAnsi="Times New Roman" w:cs="Times New Roman"/>
                          <w:b/>
                          <w:sz w:val="24"/>
                          <w:lang w:val="en-GB"/>
                        </w:rPr>
                        <w:t>POLITICAL NEWS</w:t>
                      </w:r>
                    </w:p>
                  </w:txbxContent>
                </v:textbox>
              </v:shape>
            </w:pict>
          </mc:Fallback>
        </mc:AlternateContent>
      </w:r>
    </w:p>
    <w:p w14:paraId="6431837D" w14:textId="77777777" w:rsidR="003150AE" w:rsidRDefault="003150AE" w:rsidP="00B54DC1">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1312" behindDoc="0" locked="0" layoutInCell="1" allowOverlap="1" wp14:anchorId="032756AC" wp14:editId="1734B9D6">
                <wp:simplePos x="0" y="0"/>
                <wp:positionH relativeFrom="margin">
                  <wp:align>right</wp:align>
                </wp:positionH>
                <wp:positionV relativeFrom="paragraph">
                  <wp:posOffset>13335</wp:posOffset>
                </wp:positionV>
                <wp:extent cx="2571750" cy="590550"/>
                <wp:effectExtent l="0" t="0" r="19050" b="19050"/>
                <wp:wrapNone/>
                <wp:docPr id="4" name="Text Box 4"/>
                <wp:cNvGraphicFramePr/>
                <a:graphic xmlns:a="http://schemas.openxmlformats.org/drawingml/2006/main">
                  <a:graphicData uri="http://schemas.microsoft.com/office/word/2010/wordprocessingShape">
                    <wps:wsp>
                      <wps:cNvSpPr txBox="1"/>
                      <wps:spPr>
                        <a:xfrm flipH="1">
                          <a:off x="0" y="0"/>
                          <a:ext cx="2571750" cy="590550"/>
                        </a:xfrm>
                        <a:prstGeom prst="rect">
                          <a:avLst/>
                        </a:prstGeom>
                        <a:solidFill>
                          <a:srgbClr val="00B0F0"/>
                        </a:solidFill>
                        <a:ln w="6350">
                          <a:solidFill>
                            <a:prstClr val="black"/>
                          </a:solidFill>
                        </a:ln>
                      </wps:spPr>
                      <wps:txbx>
                        <w:txbxContent>
                          <w:p w14:paraId="64E749AD" w14:textId="77777777" w:rsidR="003150AE" w:rsidRPr="00B54DC1" w:rsidRDefault="003150AE" w:rsidP="003150AE">
                            <w:pPr>
                              <w:spacing w:line="360" w:lineRule="auto"/>
                              <w:jc w:val="center"/>
                              <w:rPr>
                                <w:rFonts w:ascii="Times New Roman" w:hAnsi="Times New Roman" w:cs="Times New Roman"/>
                                <w:b/>
                                <w:sz w:val="24"/>
                                <w:szCs w:val="24"/>
                              </w:rPr>
                            </w:pPr>
                            <w:r w:rsidRPr="00B54DC1">
                              <w:rPr>
                                <w:rFonts w:ascii="Times New Roman" w:hAnsi="Times New Roman" w:cs="Times New Roman"/>
                                <w:b/>
                                <w:sz w:val="24"/>
                                <w:szCs w:val="24"/>
                              </w:rPr>
                              <w:t>ZULUM DISTRIBUTES FARM TOOLS, IN DAMASAK</w:t>
                            </w:r>
                          </w:p>
                          <w:p w14:paraId="18026EFB" w14:textId="77777777" w:rsidR="003150AE" w:rsidRDefault="003150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756AC" id="Text Box 4" o:spid="_x0000_s1029" type="#_x0000_t202" style="position:absolute;left:0;text-align:left;margin-left:151.3pt;margin-top:1.05pt;width:202.5pt;height:46.5pt;flip:x;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" fillcolor="#00b0f0" strokeweight=".5pt">
                <v:textbox>
                  <w:txbxContent>
                    <w:p w14:paraId="64E749AD" w14:textId="77777777" w:rsidR="003150AE" w:rsidRPr="00B54DC1" w:rsidRDefault="003150AE" w:rsidP="003150AE">
                      <w:pPr>
                        <w:spacing w:line="360" w:lineRule="auto"/>
                        <w:jc w:val="center"/>
                        <w:rPr>
                          <w:rFonts w:ascii="Times New Roman" w:hAnsi="Times New Roman" w:cs="Times New Roman"/>
                          <w:b/>
                          <w:sz w:val="24"/>
                          <w:szCs w:val="24"/>
                        </w:rPr>
                      </w:pPr>
                      <w:r w:rsidRPr="00B54DC1">
                        <w:rPr>
                          <w:rFonts w:ascii="Times New Roman" w:hAnsi="Times New Roman" w:cs="Times New Roman"/>
                          <w:b/>
                          <w:sz w:val="24"/>
                          <w:szCs w:val="24"/>
                        </w:rPr>
                        <w:t>ZULUM DISTRIBUTES FARM TOOLS, IN DAMASAK</w:t>
                      </w:r>
                    </w:p>
                    <w:p w14:paraId="18026EFB" w14:textId="77777777" w:rsidR="003150AE" w:rsidRDefault="003150AE"/>
                  </w:txbxContent>
                </v:textbox>
                <w10:wrap anchorx="margin"/>
              </v:shape>
            </w:pict>
          </mc:Fallback>
        </mc:AlternateContent>
      </w:r>
    </w:p>
    <w:p w14:paraId="5A8E493F" w14:textId="77777777" w:rsidR="003150AE" w:rsidRDefault="003150AE" w:rsidP="00B54DC1">
      <w:pPr>
        <w:spacing w:line="360" w:lineRule="auto"/>
        <w:jc w:val="both"/>
        <w:rPr>
          <w:rFonts w:ascii="Times New Roman" w:hAnsi="Times New Roman" w:cs="Times New Roman"/>
          <w:sz w:val="24"/>
          <w:szCs w:val="24"/>
        </w:rPr>
      </w:pPr>
    </w:p>
    <w:p w14:paraId="1F9CD2E0" w14:textId="77777777" w:rsidR="0078101B" w:rsidRDefault="000676D0" w:rsidP="0005434D">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4384" behindDoc="0" locked="0" layoutInCell="1" allowOverlap="1" wp14:anchorId="2E9580CD" wp14:editId="387B0C18">
                <wp:simplePos x="0" y="0"/>
                <wp:positionH relativeFrom="margin">
                  <wp:posOffset>3107311</wp:posOffset>
                </wp:positionH>
                <wp:positionV relativeFrom="paragraph">
                  <wp:posOffset>90805</wp:posOffset>
                </wp:positionV>
                <wp:extent cx="2625189" cy="600075"/>
                <wp:effectExtent l="0" t="0" r="22860" b="28575"/>
                <wp:wrapNone/>
                <wp:docPr id="7" name="Text Box 7"/>
                <wp:cNvGraphicFramePr/>
                <a:graphic xmlns:a="http://schemas.openxmlformats.org/drawingml/2006/main">
                  <a:graphicData uri="http://schemas.microsoft.com/office/word/2010/wordprocessingShape">
                    <wps:wsp>
                      <wps:cNvSpPr txBox="1"/>
                      <wps:spPr>
                        <a:xfrm>
                          <a:off x="0" y="0"/>
                          <a:ext cx="2625189" cy="600075"/>
                        </a:xfrm>
                        <a:prstGeom prst="rect">
                          <a:avLst/>
                        </a:prstGeom>
                        <a:solidFill>
                          <a:srgbClr val="FF0000"/>
                        </a:solidFill>
                        <a:ln w="6350">
                          <a:solidFill>
                            <a:prstClr val="black"/>
                          </a:solidFill>
                        </a:ln>
                      </wps:spPr>
                      <wps:txbx>
                        <w:txbxContent>
                          <w:p w14:paraId="2D5FBC91" w14:textId="77777777" w:rsidR="000676D0" w:rsidRPr="0005434D" w:rsidRDefault="000676D0" w:rsidP="000676D0">
                            <w:pPr>
                              <w:spacing w:after="0" w:line="240" w:lineRule="auto"/>
                              <w:jc w:val="center"/>
                              <w:rPr>
                                <w:rFonts w:ascii="Times New Roman" w:hAnsi="Times New Roman" w:cs="Times New Roman"/>
                                <w:b/>
                                <w:sz w:val="24"/>
                                <w:szCs w:val="24"/>
                              </w:rPr>
                            </w:pPr>
                            <w:r w:rsidRPr="0005434D">
                              <w:rPr>
                                <w:rFonts w:ascii="Times New Roman" w:hAnsi="Times New Roman" w:cs="Times New Roman"/>
                                <w:b/>
                                <w:sz w:val="24"/>
                                <w:szCs w:val="24"/>
                              </w:rPr>
                              <w:t>February Professional Development Webinar Series</w:t>
                            </w:r>
                          </w:p>
                          <w:p w14:paraId="4CD1C58A" w14:textId="77777777" w:rsidR="000676D0" w:rsidRDefault="000676D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9580CD" id="Text Box 7" o:spid="_x0000_s1030" type="#_x0000_t202" style="position:absolute;left:0;text-align:left;margin-left:244.65pt;margin-top:7.15pt;width:206.7pt;height:47.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" fillcolor="red" strokeweight=".5pt">
                <v:textbox>
                  <w:txbxContent>
                    <w:p w14:paraId="2D5FBC91" w14:textId="77777777" w:rsidR="000676D0" w:rsidRPr="0005434D" w:rsidRDefault="000676D0" w:rsidP="000676D0">
                      <w:pPr>
                        <w:spacing w:after="0" w:line="240" w:lineRule="auto"/>
                        <w:jc w:val="center"/>
                        <w:rPr>
                          <w:rFonts w:ascii="Times New Roman" w:hAnsi="Times New Roman" w:cs="Times New Roman"/>
                          <w:b/>
                          <w:sz w:val="24"/>
                          <w:szCs w:val="24"/>
                        </w:rPr>
                      </w:pPr>
                      <w:r w:rsidRPr="0005434D">
                        <w:rPr>
                          <w:rFonts w:ascii="Times New Roman" w:hAnsi="Times New Roman" w:cs="Times New Roman"/>
                          <w:b/>
                          <w:sz w:val="24"/>
                          <w:szCs w:val="24"/>
                        </w:rPr>
                        <w:t>February Professional Development Webinar Series</w:t>
                      </w:r>
                    </w:p>
                    <w:p w14:paraId="4CD1C58A" w14:textId="77777777" w:rsidR="000676D0" w:rsidRDefault="000676D0"/>
                  </w:txbxContent>
                </v:textbox>
                <w10:wrap anchorx="margin"/>
              </v:shape>
            </w:pict>
          </mc:Fallback>
        </mc:AlternateContent>
      </w:r>
    </w:p>
    <w:p w14:paraId="5E529ECF" w14:textId="77777777" w:rsidR="00B674B6" w:rsidRDefault="00B674B6" w:rsidP="0005434D">
      <w:pPr>
        <w:spacing w:after="0" w:line="240" w:lineRule="auto"/>
        <w:jc w:val="center"/>
        <w:rPr>
          <w:rFonts w:ascii="Times New Roman" w:hAnsi="Times New Roman" w:cs="Times New Roman"/>
          <w:b/>
          <w:sz w:val="24"/>
          <w:szCs w:val="24"/>
        </w:rPr>
      </w:pPr>
    </w:p>
    <w:p w14:paraId="22A35753" w14:textId="77777777" w:rsidR="000676D0" w:rsidRDefault="000676D0" w:rsidP="00745B67">
      <w:pPr>
        <w:spacing w:line="360" w:lineRule="auto"/>
        <w:jc w:val="center"/>
        <w:rPr>
          <w:rFonts w:ascii="Times New Roman" w:hAnsi="Times New Roman" w:cs="Times New Roman"/>
          <w:b/>
          <w:sz w:val="24"/>
          <w:szCs w:val="24"/>
        </w:rPr>
      </w:pPr>
    </w:p>
    <w:p w14:paraId="6F59C2BF" w14:textId="77777777" w:rsidR="002C5666" w:rsidRDefault="00C409A7" w:rsidP="00745B67">
      <w:pPr>
        <w:spacing w:line="360" w:lineRule="auto"/>
        <w:jc w:val="center"/>
        <w:rPr>
          <w:rFonts w:ascii="Times New Roman" w:hAnsi="Times New Roman" w:cs="Times New Roman"/>
          <w:b/>
          <w:sz w:val="24"/>
          <w:szCs w:val="24"/>
        </w:rPr>
      </w:pPr>
      <w:r>
        <w:rPr>
          <w:noProof/>
          <w:lang w:val="en-GB" w:eastAsia="en-GB"/>
        </w:rPr>
        <w:drawing>
          <wp:inline distT="0" distB="0" distL="0" distR="0" wp14:anchorId="38F679F6" wp14:editId="18E0BA2B">
            <wp:extent cx="2640965" cy="1632585"/>
            <wp:effectExtent l="0" t="0" r="6985"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40965" cy="1632585"/>
                    </a:xfrm>
                    <a:prstGeom prst="rect">
                      <a:avLst/>
                    </a:prstGeom>
                  </pic:spPr>
                </pic:pic>
              </a:graphicData>
            </a:graphic>
          </wp:inline>
        </w:drawing>
      </w:r>
      <w:r w:rsidR="00D460B6">
        <w:rPr>
          <w:noProof/>
          <w:lang w:val="en-GB" w:eastAsia="en-GB"/>
        </w:rPr>
        <mc:AlternateContent>
          <mc:Choice Requires="wps">
            <w:drawing>
              <wp:inline distT="0" distB="0" distL="0" distR="0" wp14:anchorId="4849941E" wp14:editId="475AC3C9">
                <wp:extent cx="302895" cy="302895"/>
                <wp:effectExtent l="0" t="0" r="0" b="0"/>
                <wp:docPr id="25" name="AutoShape 4" descr="blob:https://web.whatsapp.com/5fc7b173-21db-40fe-9443-a366dbc516f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19E96C" id="AutoShape 4" o:spid="_x0000_s1026" alt="blob:https://web.whatsapp.com/5fc7b173-21db-40fe-9443-a366dbc516f6"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" filled="f" stroked="f">
                <o:lock v:ext="edit" aspectratio="t"/>
                <w10:anchorlock/>
              </v:rect>
            </w:pict>
          </mc:Fallback>
        </mc:AlternateContent>
      </w:r>
      <w:r w:rsidR="00D460B6">
        <w:rPr>
          <w:noProof/>
          <w:lang w:val="en-GB" w:eastAsia="en-GB"/>
        </w:rPr>
        <w:drawing>
          <wp:inline distT="0" distB="0" distL="0" distR="0" wp14:anchorId="3454C9F1" wp14:editId="19ECD8E9">
            <wp:extent cx="2640965" cy="2007235"/>
            <wp:effectExtent l="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40965" cy="2007235"/>
                    </a:xfrm>
                    <a:prstGeom prst="rect">
                      <a:avLst/>
                    </a:prstGeom>
                  </pic:spPr>
                </pic:pic>
              </a:graphicData>
            </a:graphic>
          </wp:inline>
        </w:drawing>
      </w:r>
    </w:p>
    <w:p w14:paraId="6191110C" w14:textId="77777777" w:rsidR="00C409A7" w:rsidRDefault="00C409A7" w:rsidP="00D22303">
      <w:pPr>
        <w:spacing w:line="360" w:lineRule="auto"/>
        <w:jc w:val="both"/>
        <w:rPr>
          <w:rFonts w:ascii="Times New Roman" w:hAnsi="Times New Roman" w:cs="Times New Roman"/>
          <w:sz w:val="24"/>
          <w:szCs w:val="24"/>
        </w:rPr>
      </w:pPr>
      <w:r>
        <w:rPr>
          <w:noProof/>
          <w:lang w:val="en-GB" w:eastAsia="en-GB"/>
        </w:rPr>
        <w:drawing>
          <wp:inline distT="0" distB="0" distL="0" distR="0" wp14:anchorId="26087684" wp14:editId="785A4400">
            <wp:extent cx="2640965" cy="3155315"/>
            <wp:effectExtent l="0" t="0" r="6985"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640965" cy="3155315"/>
                    </a:xfrm>
                    <a:prstGeom prst="rect">
                      <a:avLst/>
                    </a:prstGeom>
                  </pic:spPr>
                </pic:pic>
              </a:graphicData>
            </a:graphic>
          </wp:inline>
        </w:drawing>
      </w:r>
    </w:p>
    <w:p w14:paraId="1547D659" w14:textId="77777777" w:rsidR="0005434D" w:rsidRPr="0005434D" w:rsidRDefault="0005434D" w:rsidP="00D22303">
      <w:pPr>
        <w:spacing w:line="360" w:lineRule="auto"/>
        <w:jc w:val="both"/>
        <w:rPr>
          <w:rFonts w:ascii="Times New Roman" w:hAnsi="Times New Roman" w:cs="Times New Roman"/>
          <w:sz w:val="24"/>
          <w:szCs w:val="24"/>
        </w:rPr>
      </w:pPr>
      <w:r w:rsidRPr="0005434D">
        <w:rPr>
          <w:rFonts w:ascii="Times New Roman" w:hAnsi="Times New Roman" w:cs="Times New Roman"/>
          <w:sz w:val="24"/>
          <w:szCs w:val="24"/>
        </w:rPr>
        <w:t xml:space="preserve">The </w:t>
      </w:r>
      <w:r>
        <w:rPr>
          <w:rFonts w:ascii="Times New Roman" w:hAnsi="Times New Roman" w:cs="Times New Roman"/>
          <w:sz w:val="24"/>
          <w:szCs w:val="24"/>
        </w:rPr>
        <w:t xml:space="preserve">Nigerian Institution of Agricultural Engineers in its monthly professional development webinar series for the month of February 2026 was presented by Engr. </w:t>
      </w:r>
    </w:p>
    <w:p w14:paraId="7FF6D7C4" w14:textId="77777777" w:rsidR="007A5CB1" w:rsidRDefault="007A5CB1" w:rsidP="00745B67">
      <w:pPr>
        <w:spacing w:line="360" w:lineRule="auto"/>
        <w:jc w:val="center"/>
        <w:rPr>
          <w:rFonts w:ascii="Times New Roman" w:hAnsi="Times New Roman" w:cs="Times New Roman"/>
          <w:b/>
          <w:sz w:val="24"/>
          <w:szCs w:val="24"/>
        </w:rPr>
      </w:pPr>
    </w:p>
    <w:p w14:paraId="3BC06653" w14:textId="77777777" w:rsidR="007A5CB1" w:rsidRDefault="007A5CB1" w:rsidP="00745B67">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3360" behindDoc="0" locked="0" layoutInCell="1" allowOverlap="1" wp14:anchorId="5CCA06CF" wp14:editId="4D74094B">
                <wp:simplePos x="0" y="0"/>
                <wp:positionH relativeFrom="column">
                  <wp:posOffset>11220</wp:posOffset>
                </wp:positionH>
                <wp:positionV relativeFrom="paragraph">
                  <wp:posOffset>88916</wp:posOffset>
                </wp:positionV>
                <wp:extent cx="2613636" cy="555371"/>
                <wp:effectExtent l="0" t="0" r="15875" b="16510"/>
                <wp:wrapNone/>
                <wp:docPr id="5" name="Text Box 5"/>
                <wp:cNvGraphicFramePr/>
                <a:graphic xmlns:a="http://schemas.openxmlformats.org/drawingml/2006/main">
                  <a:graphicData uri="http://schemas.microsoft.com/office/word/2010/wordprocessingShape">
                    <wps:wsp>
                      <wps:cNvSpPr txBox="1"/>
                      <wps:spPr>
                        <a:xfrm>
                          <a:off x="0" y="0"/>
                          <a:ext cx="2613636" cy="555371"/>
                        </a:xfrm>
                        <a:prstGeom prst="rect">
                          <a:avLst/>
                        </a:prstGeom>
                        <a:solidFill>
                          <a:srgbClr val="00B0F0"/>
                        </a:solidFill>
                        <a:ln w="6350">
                          <a:solidFill>
                            <a:prstClr val="black"/>
                          </a:solidFill>
                        </a:ln>
                      </wps:spPr>
                      <wps:txbx>
                        <w:txbxContent>
                          <w:p w14:paraId="1CD65FE1" w14:textId="77777777" w:rsidR="007A5CB1" w:rsidRDefault="007A5CB1" w:rsidP="007A5CB1">
                            <w:pPr>
                              <w:spacing w:line="360" w:lineRule="auto"/>
                              <w:jc w:val="center"/>
                              <w:rPr>
                                <w:rFonts w:ascii="Times New Roman" w:hAnsi="Times New Roman" w:cs="Times New Roman"/>
                                <w:b/>
                                <w:sz w:val="24"/>
                                <w:szCs w:val="24"/>
                              </w:rPr>
                            </w:pPr>
                            <w:r w:rsidRPr="00745B67">
                              <w:rPr>
                                <w:rFonts w:ascii="Times New Roman" w:hAnsi="Times New Roman" w:cs="Times New Roman"/>
                                <w:b/>
                                <w:sz w:val="24"/>
                                <w:szCs w:val="24"/>
                              </w:rPr>
                              <w:t>NIAE KANO CHAPTER INAUGURATED</w:t>
                            </w:r>
                          </w:p>
                          <w:p w14:paraId="6728F52E" w14:textId="77777777" w:rsidR="007A5CB1" w:rsidRDefault="007A5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A06CF" id="Text Box 5" o:spid="_x0000_s1031" type="#_x0000_t202" style="position:absolute;left:0;text-align:left;margin-left:.9pt;margin-top:7pt;width:205.8pt;height:4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" fillcolor="#00b0f0" strokeweight=".5pt">
                <v:textbox>
                  <w:txbxContent>
                    <w:p w14:paraId="1CD65FE1" w14:textId="77777777" w:rsidR="007A5CB1" w:rsidRDefault="007A5CB1" w:rsidP="007A5CB1">
                      <w:pPr>
                        <w:spacing w:line="360" w:lineRule="auto"/>
                        <w:jc w:val="center"/>
                        <w:rPr>
                          <w:rFonts w:ascii="Times New Roman" w:hAnsi="Times New Roman" w:cs="Times New Roman"/>
                          <w:b/>
                          <w:sz w:val="24"/>
                          <w:szCs w:val="24"/>
                        </w:rPr>
                      </w:pPr>
                      <w:r w:rsidRPr="00745B67">
                        <w:rPr>
                          <w:rFonts w:ascii="Times New Roman" w:hAnsi="Times New Roman" w:cs="Times New Roman"/>
                          <w:b/>
                          <w:sz w:val="24"/>
                          <w:szCs w:val="24"/>
                        </w:rPr>
                        <w:t>NIAE KANO CHAPTER INAUGURATED</w:t>
                      </w:r>
                    </w:p>
                    <w:p w14:paraId="6728F52E" w14:textId="77777777" w:rsidR="007A5CB1" w:rsidRDefault="007A5CB1"/>
                  </w:txbxContent>
                </v:textbox>
              </v:shape>
            </w:pict>
          </mc:Fallback>
        </mc:AlternateContent>
      </w:r>
    </w:p>
    <w:p w14:paraId="5F225C30" w14:textId="77777777" w:rsidR="007A5CB1" w:rsidRDefault="007A5CB1" w:rsidP="00163C94">
      <w:pPr>
        <w:spacing w:line="360" w:lineRule="auto"/>
        <w:jc w:val="both"/>
        <w:rPr>
          <w:rFonts w:ascii="Times New Roman" w:hAnsi="Times New Roman" w:cs="Times New Roman"/>
          <w:sz w:val="24"/>
          <w:szCs w:val="24"/>
        </w:rPr>
      </w:pPr>
    </w:p>
    <w:p w14:paraId="443775B4" w14:textId="77777777" w:rsidR="000676D0" w:rsidRDefault="000651F6" w:rsidP="00045ADE">
      <w:pPr>
        <w:spacing w:line="360" w:lineRule="auto"/>
        <w:rPr>
          <w:rFonts w:ascii="Times New Roman" w:hAnsi="Times New Roman" w:cs="Times New Roman"/>
          <w:b/>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5408" behindDoc="0" locked="0" layoutInCell="1" allowOverlap="1" wp14:anchorId="779550C5" wp14:editId="36487D31">
                <wp:simplePos x="0" y="0"/>
                <wp:positionH relativeFrom="column">
                  <wp:posOffset>464</wp:posOffset>
                </wp:positionH>
                <wp:positionV relativeFrom="paragraph">
                  <wp:posOffset>139404</wp:posOffset>
                </wp:positionV>
                <wp:extent cx="2675882" cy="555372"/>
                <wp:effectExtent l="0" t="0" r="10795" b="16510"/>
                <wp:wrapNone/>
                <wp:docPr id="8" name="Text Box 8"/>
                <wp:cNvGraphicFramePr/>
                <a:graphic xmlns:a="http://schemas.openxmlformats.org/drawingml/2006/main">
                  <a:graphicData uri="http://schemas.microsoft.com/office/word/2010/wordprocessingShape">
                    <wps:wsp>
                      <wps:cNvSpPr txBox="1"/>
                      <wps:spPr>
                        <a:xfrm>
                          <a:off x="0" y="0"/>
                          <a:ext cx="2675882" cy="555372"/>
                        </a:xfrm>
                        <a:prstGeom prst="rect">
                          <a:avLst/>
                        </a:prstGeom>
                        <a:solidFill>
                          <a:srgbClr val="7030A0"/>
                        </a:solidFill>
                        <a:ln w="6350">
                          <a:solidFill>
                            <a:prstClr val="black"/>
                          </a:solidFill>
                        </a:ln>
                      </wps:spPr>
                      <wps:txbx>
                        <w:txbxContent>
                          <w:p w14:paraId="6A73A8E3" w14:textId="77777777" w:rsidR="000651F6" w:rsidRDefault="000651F6" w:rsidP="000651F6">
                            <w:pPr>
                              <w:spacing w:line="360" w:lineRule="auto"/>
                              <w:jc w:val="center"/>
                              <w:rPr>
                                <w:rFonts w:ascii="Times New Roman" w:hAnsi="Times New Roman" w:cs="Times New Roman"/>
                                <w:b/>
                                <w:sz w:val="24"/>
                                <w:szCs w:val="24"/>
                              </w:rPr>
                            </w:pPr>
                            <w:r w:rsidRPr="00745B67">
                              <w:rPr>
                                <w:rFonts w:ascii="Times New Roman" w:hAnsi="Times New Roman" w:cs="Times New Roman"/>
                                <w:b/>
                                <w:sz w:val="24"/>
                                <w:szCs w:val="24"/>
                              </w:rPr>
                              <w:t>ABUJA CHAPTER OF NIAE GOT NEW EXCOs</w:t>
                            </w:r>
                          </w:p>
                          <w:p w14:paraId="7222FD87" w14:textId="77777777" w:rsidR="000651F6" w:rsidRDefault="000651F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550C5" id="Text Box 8" o:spid="_x0000_s1032" type="#_x0000_t202" style="position:absolute;margin-left:.05pt;margin-top:11pt;width:210.7pt;height:4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" fillcolor="#7030a0" strokeweight=".5pt">
                <v:textbox>
                  <w:txbxContent>
                    <w:p w14:paraId="6A73A8E3" w14:textId="77777777" w:rsidR="000651F6" w:rsidRDefault="000651F6" w:rsidP="000651F6">
                      <w:pPr>
                        <w:spacing w:line="360" w:lineRule="auto"/>
                        <w:jc w:val="center"/>
                        <w:rPr>
                          <w:rFonts w:ascii="Times New Roman" w:hAnsi="Times New Roman" w:cs="Times New Roman"/>
                          <w:b/>
                          <w:sz w:val="24"/>
                          <w:szCs w:val="24"/>
                        </w:rPr>
                      </w:pPr>
                      <w:r w:rsidRPr="00745B67">
                        <w:rPr>
                          <w:rFonts w:ascii="Times New Roman" w:hAnsi="Times New Roman" w:cs="Times New Roman"/>
                          <w:b/>
                          <w:sz w:val="24"/>
                          <w:szCs w:val="24"/>
                        </w:rPr>
                        <w:t>ABUJA CHAPTER OF NIAE GOT NEW EXCOs</w:t>
                      </w:r>
                    </w:p>
                    <w:p w14:paraId="7222FD87" w14:textId="77777777" w:rsidR="000651F6" w:rsidRDefault="000651F6"/>
                  </w:txbxContent>
                </v:textbox>
              </v:shape>
            </w:pict>
          </mc:Fallback>
        </mc:AlternateContent>
      </w:r>
    </w:p>
    <w:p w14:paraId="1EAB532F" w14:textId="77777777" w:rsidR="000651F6" w:rsidRDefault="000651F6" w:rsidP="006F5BD1">
      <w:pPr>
        <w:spacing w:line="360" w:lineRule="auto"/>
        <w:jc w:val="both"/>
        <w:rPr>
          <w:rFonts w:ascii="Times New Roman" w:hAnsi="Times New Roman" w:cs="Times New Roman"/>
          <w:sz w:val="24"/>
          <w:szCs w:val="24"/>
        </w:rPr>
      </w:pPr>
    </w:p>
    <w:p w14:paraId="2DA2EEEB" w14:textId="77777777" w:rsidR="002629B2" w:rsidRPr="002629B2" w:rsidRDefault="002629B2" w:rsidP="006F5BD1">
      <w:pPr>
        <w:spacing w:line="360" w:lineRule="auto"/>
        <w:jc w:val="both"/>
        <w:rPr>
          <w:rFonts w:ascii="Times New Roman" w:hAnsi="Times New Roman" w:cs="Times New Roman"/>
          <w:sz w:val="24"/>
          <w:szCs w:val="24"/>
        </w:rPr>
      </w:pPr>
      <w:r w:rsidRPr="002629B2">
        <w:rPr>
          <w:rFonts w:ascii="Times New Roman" w:hAnsi="Times New Roman" w:cs="Times New Roman"/>
          <w:sz w:val="24"/>
          <w:szCs w:val="24"/>
        </w:rPr>
        <w:t>The Abuja</w:t>
      </w:r>
      <w:r>
        <w:rPr>
          <w:rFonts w:ascii="Times New Roman" w:hAnsi="Times New Roman" w:cs="Times New Roman"/>
          <w:sz w:val="24"/>
          <w:szCs w:val="24"/>
        </w:rPr>
        <w:t xml:space="preserve"> Chapter elected their new EXCOs after Engr. Adebayo Adedeji has finished his tenure with his team.</w:t>
      </w:r>
      <w:r w:rsidR="0025766D">
        <w:rPr>
          <w:rFonts w:ascii="Times New Roman" w:hAnsi="Times New Roman" w:cs="Times New Roman"/>
          <w:sz w:val="24"/>
          <w:szCs w:val="24"/>
        </w:rPr>
        <w:t xml:space="preserve"> The </w:t>
      </w:r>
      <w:r w:rsidR="00971041">
        <w:rPr>
          <w:rFonts w:ascii="Times New Roman" w:hAnsi="Times New Roman" w:cs="Times New Roman"/>
          <w:sz w:val="24"/>
          <w:szCs w:val="24"/>
        </w:rPr>
        <w:t xml:space="preserve">new EXCOs </w:t>
      </w:r>
      <w:r w:rsidR="0025766D">
        <w:rPr>
          <w:rFonts w:ascii="Times New Roman" w:hAnsi="Times New Roman" w:cs="Times New Roman"/>
          <w:sz w:val="24"/>
          <w:szCs w:val="24"/>
        </w:rPr>
        <w:t>tenure would expire in 2028.</w:t>
      </w:r>
      <w:r>
        <w:rPr>
          <w:rFonts w:ascii="Times New Roman" w:hAnsi="Times New Roman" w:cs="Times New Roman"/>
          <w:sz w:val="24"/>
          <w:szCs w:val="24"/>
        </w:rPr>
        <w:t xml:space="preserve"> </w:t>
      </w:r>
    </w:p>
    <w:p w14:paraId="5EB473BA" w14:textId="77777777" w:rsidR="006D0CB4" w:rsidRPr="006D0CB4" w:rsidRDefault="006D0CB4" w:rsidP="006D0CB4">
      <w:pPr>
        <w:spacing w:line="360" w:lineRule="auto"/>
        <w:jc w:val="both"/>
        <w:rPr>
          <w:rFonts w:ascii="Times New Roman" w:hAnsi="Times New Roman" w:cs="Times New Roman"/>
          <w:sz w:val="24"/>
          <w:szCs w:val="24"/>
        </w:rPr>
      </w:pPr>
      <w:r w:rsidRPr="006D0CB4">
        <w:rPr>
          <w:rFonts w:ascii="Times New Roman" w:hAnsi="Times New Roman" w:cs="Times New Roman"/>
          <w:sz w:val="24"/>
          <w:szCs w:val="24"/>
        </w:rPr>
        <w:t>l sessions</w:t>
      </w:r>
    </w:p>
    <w:p w14:paraId="4BC895EA" w14:textId="77777777" w:rsidR="004E73DA" w:rsidRDefault="004E73DA" w:rsidP="004E73DA">
      <w:pPr>
        <w:spacing w:line="360" w:lineRule="auto"/>
        <w:jc w:val="both"/>
        <w:rPr>
          <w:rFonts w:ascii="Times New Roman" w:hAnsi="Times New Roman" w:cs="Times New Roman"/>
          <w:sz w:val="24"/>
          <w:szCs w:val="24"/>
        </w:rPr>
      </w:pPr>
    </w:p>
    <w:p w14:paraId="692C08B3" w14:textId="77777777" w:rsidR="0025766D" w:rsidRDefault="0025766D" w:rsidP="0025766D">
      <w:pPr>
        <w:spacing w:line="240" w:lineRule="auto"/>
        <w:rPr>
          <w:rFonts w:ascii="Times New Roman" w:hAnsi="Times New Roman" w:cs="Times New Roman"/>
          <w:b/>
          <w:sz w:val="24"/>
          <w:szCs w:val="24"/>
        </w:rPr>
      </w:pPr>
    </w:p>
    <w:p w14:paraId="59569AEF" w14:textId="77777777" w:rsidR="0025766D" w:rsidRDefault="004141C2" w:rsidP="0025766D">
      <w:pPr>
        <w:spacing w:line="360" w:lineRule="auto"/>
        <w:rPr>
          <w:rFonts w:ascii="Times New Roman" w:hAnsi="Times New Roman" w:cs="Times New Roman"/>
          <w:b/>
          <w:sz w:val="24"/>
          <w:szCs w:val="24"/>
        </w:rPr>
      </w:pPr>
      <w:r>
        <w:rPr>
          <w:rFonts w:ascii="Times New Roman" w:hAnsi="Times New Roman" w:cs="Times New Roman"/>
          <w:b/>
          <w:noProof/>
          <w:sz w:val="24"/>
          <w:szCs w:val="24"/>
          <w:lang w:val="en-GB" w:eastAsia="en-GB"/>
        </w:rPr>
        <mc:AlternateContent>
          <mc:Choice Requires="wps">
            <w:drawing>
              <wp:anchor distT="0" distB="0" distL="114300" distR="114300" simplePos="0" relativeHeight="251668480" behindDoc="0" locked="0" layoutInCell="1" allowOverlap="1" wp14:anchorId="15F7A2BC" wp14:editId="582AC948">
                <wp:simplePos x="0" y="0"/>
                <wp:positionH relativeFrom="column">
                  <wp:align>right</wp:align>
                </wp:positionH>
                <wp:positionV relativeFrom="paragraph">
                  <wp:posOffset>260888</wp:posOffset>
                </wp:positionV>
                <wp:extent cx="2591330" cy="364638"/>
                <wp:effectExtent l="0" t="0" r="19050" b="16510"/>
                <wp:wrapNone/>
                <wp:docPr id="11" name="Text Box 11"/>
                <wp:cNvGraphicFramePr/>
                <a:graphic xmlns:a="http://schemas.openxmlformats.org/drawingml/2006/main">
                  <a:graphicData uri="http://schemas.microsoft.com/office/word/2010/wordprocessingShape">
                    <wps:wsp>
                      <wps:cNvSpPr txBox="1"/>
                      <wps:spPr>
                        <a:xfrm>
                          <a:off x="0" y="0"/>
                          <a:ext cx="2591330" cy="364638"/>
                        </a:xfrm>
                        <a:prstGeom prst="rect">
                          <a:avLst/>
                        </a:prstGeom>
                        <a:solidFill>
                          <a:srgbClr val="0070C0"/>
                        </a:solidFill>
                        <a:ln w="6350">
                          <a:solidFill>
                            <a:prstClr val="black"/>
                          </a:solidFill>
                        </a:ln>
                      </wps:spPr>
                      <wps:txbx>
                        <w:txbxContent>
                          <w:p w14:paraId="1AB93039" w14:textId="77777777" w:rsidR="004141C2" w:rsidRDefault="00D76539" w:rsidP="004141C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PROMOTION</w:t>
                            </w:r>
                          </w:p>
                          <w:p w14:paraId="4D7BC9FB" w14:textId="77777777" w:rsidR="004141C2" w:rsidRDefault="004141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A2BC" id="Text Box 11" o:spid="_x0000_s1033" type="#_x0000_t202" style="position:absolute;margin-left:152.85pt;margin-top:20.55pt;width:204.05pt;height:28.7pt;z-index:25166848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" fillcolor="#0070c0" strokeweight=".5pt">
                <v:textbox>
                  <w:txbxContent>
                    <w:p w14:paraId="1AB93039" w14:textId="77777777" w:rsidR="004141C2" w:rsidRDefault="00D76539" w:rsidP="004141C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PROMOTION</w:t>
                      </w:r>
                    </w:p>
                    <w:p w14:paraId="4D7BC9FB" w14:textId="77777777" w:rsidR="004141C2" w:rsidRDefault="004141C2"/>
                  </w:txbxContent>
                </v:textbox>
              </v:shape>
            </w:pict>
          </mc:Fallback>
        </mc:AlternateContent>
      </w:r>
    </w:p>
    <w:p w14:paraId="6A82AFD8" w14:textId="77777777" w:rsidR="00E6568F" w:rsidRDefault="00E6568F" w:rsidP="00836BC6">
      <w:pPr>
        <w:spacing w:line="360" w:lineRule="auto"/>
        <w:jc w:val="center"/>
        <w:rPr>
          <w:rFonts w:ascii="Times New Roman" w:hAnsi="Times New Roman" w:cs="Times New Roman"/>
          <w:b/>
          <w:sz w:val="24"/>
          <w:szCs w:val="24"/>
        </w:rPr>
      </w:pPr>
    </w:p>
    <w:p w14:paraId="10C99D02" w14:textId="4E6EF0D3" w:rsidR="00693837" w:rsidRDefault="00693837" w:rsidP="00D76539">
      <w:pPr>
        <w:spacing w:line="360" w:lineRule="auto"/>
        <w:jc w:val="both"/>
        <w:rPr>
          <w:rFonts w:ascii="Times New Roman" w:hAnsi="Times New Roman" w:cs="Times New Roman"/>
          <w:sz w:val="24"/>
          <w:szCs w:val="24"/>
        </w:rPr>
      </w:pPr>
      <w:r>
        <w:rPr>
          <w:noProof/>
        </w:rPr>
        <w:drawing>
          <wp:inline distT="0" distB="0" distL="0" distR="0" wp14:anchorId="11199E4E" wp14:editId="03CC56BB">
            <wp:extent cx="2518012" cy="3252820"/>
            <wp:effectExtent l="0" t="0" r="0" b="5080"/>
            <wp:docPr id="664066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66704" name=""/>
                    <pic:cNvPicPr/>
                  </pic:nvPicPr>
                  <pic:blipFill rotWithShape="1">
                    <a:blip r:embed="rId19"/>
                    <a:srcRect l="3439" t="3081" r="1198" b="-1027"/>
                    <a:stretch>
                      <a:fillRect/>
                    </a:stretch>
                  </pic:blipFill>
                  <pic:spPr bwMode="auto">
                    <a:xfrm>
                      <a:off x="0" y="0"/>
                      <a:ext cx="2518497" cy="3253446"/>
                    </a:xfrm>
                    <a:prstGeom prst="rect">
                      <a:avLst/>
                    </a:prstGeom>
                    <a:ln>
                      <a:noFill/>
                    </a:ln>
                    <a:extLst>
                      <a:ext uri="{53640926-AAD7-44D8-BBD7-CCE9431645EC}">
                        <a14:shadowObscured xmlns:a14="http://schemas.microsoft.com/office/drawing/2010/main"/>
                      </a:ext>
                    </a:extLst>
                  </pic:spPr>
                </pic:pic>
              </a:graphicData>
            </a:graphic>
          </wp:inline>
        </w:drawing>
      </w:r>
    </w:p>
    <w:p w14:paraId="06804AEB" w14:textId="2C141F44" w:rsidR="00693837" w:rsidRDefault="00693837" w:rsidP="00D76539">
      <w:pPr>
        <w:spacing w:line="360" w:lineRule="auto"/>
        <w:jc w:val="both"/>
        <w:rPr>
          <w:rFonts w:ascii="Times New Roman" w:hAnsi="Times New Roman" w:cs="Times New Roman"/>
          <w:sz w:val="24"/>
          <w:szCs w:val="24"/>
        </w:rPr>
      </w:pPr>
      <w:r>
        <w:rPr>
          <w:rFonts w:ascii="Times New Roman" w:hAnsi="Times New Roman" w:cs="Times New Roman"/>
          <w:sz w:val="24"/>
          <w:szCs w:val="24"/>
        </w:rPr>
        <w:t>Professor Timothy Adekanye</w:t>
      </w:r>
    </w:p>
    <w:p w14:paraId="32A0D653" w14:textId="43CC5444" w:rsidR="00534567" w:rsidRPr="00534567" w:rsidRDefault="00534567" w:rsidP="00D76539">
      <w:pPr>
        <w:spacing w:line="360" w:lineRule="auto"/>
        <w:jc w:val="both"/>
        <w:rPr>
          <w:rFonts w:ascii="Times New Roman" w:hAnsi="Times New Roman" w:cs="Times New Roman"/>
          <w:sz w:val="24"/>
          <w:szCs w:val="24"/>
        </w:rPr>
      </w:pPr>
      <w:r w:rsidRPr="00534567">
        <w:rPr>
          <w:rFonts w:ascii="Times New Roman" w:hAnsi="Times New Roman" w:cs="Times New Roman"/>
          <w:sz w:val="24"/>
          <w:szCs w:val="24"/>
        </w:rPr>
        <w:t>The Governing Council of Osun State University, at its meeting, has approved the promotion of Engr. Dr. Wasiu Agunbiade Lamidi to the rank of Professor, making him the first Professor of Agricultural and Biosystems Engineering in the University.</w:t>
      </w:r>
    </w:p>
    <w:p w14:paraId="5F4AF45C" w14:textId="77777777" w:rsidR="00534567" w:rsidRPr="00534567" w:rsidRDefault="00534567" w:rsidP="00534567">
      <w:pPr>
        <w:spacing w:line="360" w:lineRule="auto"/>
        <w:jc w:val="center"/>
        <w:rPr>
          <w:rFonts w:ascii="Times New Roman" w:hAnsi="Times New Roman" w:cs="Times New Roman"/>
          <w:sz w:val="24"/>
          <w:szCs w:val="24"/>
        </w:rPr>
      </w:pPr>
    </w:p>
    <w:p w14:paraId="598D4ED4" w14:textId="77777777" w:rsidR="00534567" w:rsidRPr="00534567" w:rsidRDefault="00534567" w:rsidP="00D76539">
      <w:pPr>
        <w:spacing w:line="360" w:lineRule="auto"/>
        <w:jc w:val="both"/>
        <w:rPr>
          <w:rFonts w:ascii="Times New Roman" w:hAnsi="Times New Roman" w:cs="Times New Roman"/>
          <w:sz w:val="24"/>
          <w:szCs w:val="24"/>
        </w:rPr>
      </w:pPr>
      <w:r w:rsidRPr="00534567">
        <w:rPr>
          <w:rFonts w:ascii="Times New Roman" w:hAnsi="Times New Roman" w:cs="Times New Roman"/>
          <w:sz w:val="24"/>
          <w:szCs w:val="24"/>
        </w:rPr>
        <w:t>This remarkable achievement is a testament to his years of dedication, academic excellence, impactful research, professional distinction, and concerted commitment to the advancement of engineering education and scholarship.</w:t>
      </w:r>
    </w:p>
    <w:p w14:paraId="1D15F9F4" w14:textId="77777777" w:rsidR="00534567" w:rsidRPr="00534567" w:rsidRDefault="00534567" w:rsidP="00534567">
      <w:pPr>
        <w:spacing w:line="360" w:lineRule="auto"/>
        <w:jc w:val="center"/>
        <w:rPr>
          <w:rFonts w:ascii="Times New Roman" w:hAnsi="Times New Roman" w:cs="Times New Roman"/>
          <w:sz w:val="24"/>
          <w:szCs w:val="24"/>
        </w:rPr>
      </w:pPr>
    </w:p>
    <w:p w14:paraId="6F22BE6F" w14:textId="77777777" w:rsidR="00BD4E6C" w:rsidRDefault="00534567" w:rsidP="00BD4E6C">
      <w:pPr>
        <w:spacing w:line="360" w:lineRule="auto"/>
        <w:jc w:val="both"/>
        <w:rPr>
          <w:rFonts w:ascii="Times New Roman" w:hAnsi="Times New Roman" w:cs="Times New Roman"/>
          <w:sz w:val="24"/>
          <w:szCs w:val="24"/>
        </w:rPr>
      </w:pPr>
      <w:r w:rsidRPr="00534567">
        <w:rPr>
          <w:rFonts w:ascii="Times New Roman" w:hAnsi="Times New Roman" w:cs="Times New Roman"/>
          <w:sz w:val="24"/>
          <w:szCs w:val="24"/>
        </w:rPr>
        <w:t>We join colleagues, students, alumni, friends, and well-wishers in celebrating this historic milestone. His elevation not only brings pride to the Department and the Faculty but also marks a significant step forward in the growth and development of Agricultural and Biosystems Engi</w:t>
      </w:r>
      <w:r w:rsidR="00BD4E6C">
        <w:rPr>
          <w:rFonts w:ascii="Times New Roman" w:hAnsi="Times New Roman" w:cs="Times New Roman"/>
          <w:sz w:val="24"/>
          <w:szCs w:val="24"/>
        </w:rPr>
        <w:t xml:space="preserve">neering </w:t>
      </w:r>
      <w:r w:rsidR="00BD4E6C" w:rsidRPr="00BD4E6C">
        <w:rPr>
          <w:rFonts w:ascii="Times New Roman" w:hAnsi="Times New Roman" w:cs="Times New Roman"/>
          <w:sz w:val="24"/>
          <w:szCs w:val="24"/>
        </w:rPr>
        <w:t>at the University.</w:t>
      </w:r>
    </w:p>
    <w:p w14:paraId="22F09C64" w14:textId="77777777" w:rsidR="00BD4E6C" w:rsidRPr="00BD4E6C" w:rsidRDefault="00BD4E6C" w:rsidP="00BD4E6C">
      <w:pPr>
        <w:spacing w:line="360" w:lineRule="auto"/>
        <w:jc w:val="both"/>
        <w:rPr>
          <w:rFonts w:ascii="Times New Roman" w:hAnsi="Times New Roman" w:cs="Times New Roman"/>
          <w:sz w:val="24"/>
          <w:szCs w:val="24"/>
        </w:rPr>
      </w:pPr>
      <w:r w:rsidRPr="00BD4E6C">
        <w:rPr>
          <w:rFonts w:ascii="Times New Roman" w:hAnsi="Times New Roman" w:cs="Times New Roman"/>
          <w:sz w:val="24"/>
          <w:szCs w:val="24"/>
        </w:rPr>
        <w:t xml:space="preserve">We heartily congratulate our pioneer Professor on this well-deserved </w:t>
      </w:r>
      <w:proofErr w:type="spellStart"/>
      <w:r w:rsidRPr="00BD4E6C">
        <w:rPr>
          <w:rFonts w:ascii="Times New Roman" w:hAnsi="Times New Roman" w:cs="Times New Roman"/>
          <w:sz w:val="24"/>
          <w:szCs w:val="24"/>
        </w:rPr>
        <w:t>honour</w:t>
      </w:r>
      <w:proofErr w:type="spellEnd"/>
      <w:r w:rsidRPr="00BD4E6C">
        <w:rPr>
          <w:rFonts w:ascii="Times New Roman" w:hAnsi="Times New Roman" w:cs="Times New Roman"/>
          <w:sz w:val="24"/>
          <w:szCs w:val="24"/>
        </w:rPr>
        <w:t xml:space="preserve"> and noble achievement. We pray for greater accomplishments, good health, wisdom, and continued success as he continues to contribute to the advancement of knowledge, innovation, and national development.</w:t>
      </w:r>
    </w:p>
    <w:p w14:paraId="03AC69BF" w14:textId="77777777" w:rsidR="00BD4E6C" w:rsidRPr="00BD4E6C" w:rsidRDefault="00BD4E6C" w:rsidP="00BD4E6C">
      <w:pPr>
        <w:spacing w:line="360" w:lineRule="auto"/>
        <w:jc w:val="both"/>
        <w:rPr>
          <w:rFonts w:ascii="Times New Roman" w:hAnsi="Times New Roman" w:cs="Times New Roman"/>
          <w:sz w:val="24"/>
          <w:szCs w:val="24"/>
        </w:rPr>
      </w:pPr>
    </w:p>
    <w:p w14:paraId="08616775" w14:textId="77777777" w:rsidR="00BD4E6C" w:rsidRPr="00BD4E6C" w:rsidRDefault="00BD4E6C" w:rsidP="00BD4E6C">
      <w:pPr>
        <w:spacing w:line="360" w:lineRule="auto"/>
        <w:jc w:val="both"/>
        <w:rPr>
          <w:rFonts w:ascii="Times New Roman" w:hAnsi="Times New Roman" w:cs="Times New Roman"/>
          <w:sz w:val="24"/>
          <w:szCs w:val="24"/>
        </w:rPr>
      </w:pPr>
      <w:r w:rsidRPr="00BD4E6C">
        <w:rPr>
          <w:rFonts w:ascii="Times New Roman" w:hAnsi="Times New Roman" w:cs="Times New Roman"/>
          <w:sz w:val="24"/>
          <w:szCs w:val="24"/>
        </w:rPr>
        <w:lastRenderedPageBreak/>
        <w:t>Congratulations, Prof. Wasiu Agunbiade Lamidi</w:t>
      </w:r>
    </w:p>
    <w:p w14:paraId="1BCAA748" w14:textId="77777777" w:rsidR="00BD4E6C" w:rsidRDefault="00BD4E6C" w:rsidP="00BD4E6C">
      <w:pPr>
        <w:spacing w:line="360" w:lineRule="auto"/>
        <w:jc w:val="both"/>
        <w:rPr>
          <w:rFonts w:ascii="Times New Roman" w:hAnsi="Times New Roman" w:cs="Times New Roman"/>
          <w:sz w:val="24"/>
          <w:szCs w:val="24"/>
        </w:rPr>
      </w:pPr>
      <w:r w:rsidRPr="00BD4E6C">
        <w:rPr>
          <w:rFonts w:ascii="Times New Roman" w:hAnsi="Times New Roman" w:cs="Times New Roman"/>
          <w:sz w:val="24"/>
          <w:szCs w:val="24"/>
        </w:rPr>
        <w:t>Wishing you many more years of impactful s</w:t>
      </w:r>
      <w:r w:rsidR="00B0326D">
        <w:rPr>
          <w:rFonts w:ascii="Times New Roman" w:hAnsi="Times New Roman" w:cs="Times New Roman"/>
          <w:sz w:val="24"/>
          <w:szCs w:val="24"/>
        </w:rPr>
        <w:t>ervice and academic excellence.</w:t>
      </w:r>
    </w:p>
    <w:p w14:paraId="48803C57" w14:textId="77777777" w:rsidR="00B0326D" w:rsidRDefault="00B0326D" w:rsidP="00BD4E6C">
      <w:pPr>
        <w:spacing w:line="360" w:lineRule="auto"/>
        <w:jc w:val="both"/>
        <w:rPr>
          <w:rFonts w:ascii="Times New Roman" w:hAnsi="Times New Roman" w:cs="Times New Roman"/>
          <w:sz w:val="24"/>
          <w:szCs w:val="24"/>
        </w:rPr>
      </w:pPr>
      <w:r>
        <w:rPr>
          <w:noProof/>
          <w:lang w:val="en-GB" w:eastAsia="en-GB"/>
        </w:rPr>
        <w:drawing>
          <wp:inline distT="0" distB="0" distL="0" distR="0" wp14:anchorId="6C3B4AAF" wp14:editId="57A58AFC">
            <wp:extent cx="2640965" cy="2428875"/>
            <wp:effectExtent l="0" t="0" r="698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40965" cy="2428875"/>
                    </a:xfrm>
                    <a:prstGeom prst="rect">
                      <a:avLst/>
                    </a:prstGeom>
                  </pic:spPr>
                </pic:pic>
              </a:graphicData>
            </a:graphic>
          </wp:inline>
        </w:drawing>
      </w:r>
    </w:p>
    <w:p w14:paraId="7A979E82" w14:textId="77777777" w:rsidR="004E0F16" w:rsidRDefault="004E0F16" w:rsidP="00BD4E6C">
      <w:pPr>
        <w:spacing w:line="360" w:lineRule="auto"/>
        <w:jc w:val="both"/>
        <w:rPr>
          <w:rFonts w:ascii="Times New Roman" w:hAnsi="Times New Roman" w:cs="Times New Roman"/>
          <w:sz w:val="24"/>
          <w:szCs w:val="24"/>
        </w:rPr>
      </w:pPr>
      <w:r w:rsidRPr="004E0F16">
        <w:rPr>
          <w:rFonts w:ascii="Times New Roman" w:hAnsi="Times New Roman" w:cs="Times New Roman"/>
          <w:color w:val="5F5F5F"/>
          <w:sz w:val="23"/>
          <w:szCs w:val="23"/>
          <w:shd w:val="clear" w:color="auto" w:fill="FFFFFF"/>
        </w:rPr>
        <w:t xml:space="preserve">Dr. Udom was born in 1964 at Ikot Akpan </w:t>
      </w:r>
      <w:proofErr w:type="spellStart"/>
      <w:r w:rsidRPr="004E0F16">
        <w:rPr>
          <w:rFonts w:ascii="Times New Roman" w:hAnsi="Times New Roman" w:cs="Times New Roman"/>
          <w:color w:val="5F5F5F"/>
          <w:sz w:val="23"/>
          <w:szCs w:val="23"/>
          <w:shd w:val="clear" w:color="auto" w:fill="FFFFFF"/>
        </w:rPr>
        <w:t>Afaha</w:t>
      </w:r>
      <w:proofErr w:type="spellEnd"/>
      <w:r w:rsidRPr="004E0F16">
        <w:rPr>
          <w:rFonts w:ascii="Times New Roman" w:hAnsi="Times New Roman" w:cs="Times New Roman"/>
          <w:color w:val="5F5F5F"/>
          <w:sz w:val="23"/>
          <w:szCs w:val="23"/>
          <w:shd w:val="clear" w:color="auto" w:fill="FFFFFF"/>
        </w:rPr>
        <w:t xml:space="preserve">, </w:t>
      </w:r>
      <w:proofErr w:type="spellStart"/>
      <w:r w:rsidRPr="004E0F16">
        <w:rPr>
          <w:rFonts w:ascii="Times New Roman" w:hAnsi="Times New Roman" w:cs="Times New Roman"/>
          <w:color w:val="5F5F5F"/>
          <w:sz w:val="23"/>
          <w:szCs w:val="23"/>
          <w:shd w:val="clear" w:color="auto" w:fill="FFFFFF"/>
        </w:rPr>
        <w:t>Ukanafun</w:t>
      </w:r>
      <w:proofErr w:type="spellEnd"/>
      <w:r w:rsidRPr="004E0F16">
        <w:rPr>
          <w:rFonts w:ascii="Times New Roman" w:hAnsi="Times New Roman" w:cs="Times New Roman"/>
          <w:color w:val="5F5F5F"/>
          <w:sz w:val="23"/>
          <w:szCs w:val="23"/>
          <w:shd w:val="clear" w:color="auto" w:fill="FFFFFF"/>
        </w:rPr>
        <w:t xml:space="preserve"> LGA, Akwa Ibom State, Nigeria. He holds a PhD degree in Agricultural Engineering(Soil &amp; Water Resources Engineering) from the </w:t>
      </w:r>
      <w:hyperlink r:id="rId21" w:tgtFrame="_blank" w:history="1">
        <w:r w:rsidRPr="004E0F16">
          <w:rPr>
            <w:rStyle w:val="Hyperlink"/>
            <w:rFonts w:ascii="Times New Roman" w:hAnsi="Times New Roman" w:cs="Times New Roman"/>
            <w:color w:val="auto"/>
            <w:sz w:val="23"/>
            <w:szCs w:val="23"/>
            <w:u w:val="none"/>
            <w:shd w:val="clear" w:color="auto" w:fill="FFFFFF"/>
          </w:rPr>
          <w:t>University of Nigeria</w:t>
        </w:r>
      </w:hyperlink>
      <w:r w:rsidRPr="004E0F16">
        <w:rPr>
          <w:rFonts w:ascii="Times New Roman" w:hAnsi="Times New Roman" w:cs="Times New Roman"/>
          <w:sz w:val="23"/>
          <w:szCs w:val="23"/>
          <w:shd w:val="clear" w:color="auto" w:fill="FFFFFF"/>
        </w:rPr>
        <w:t> Nsukka. He was the Director of School of Engineering, </w:t>
      </w:r>
      <w:hyperlink r:id="rId22" w:tgtFrame="_blank" w:history="1">
        <w:r w:rsidRPr="004E0F16">
          <w:rPr>
            <w:rStyle w:val="Hyperlink"/>
            <w:rFonts w:ascii="Times New Roman" w:hAnsi="Times New Roman" w:cs="Times New Roman"/>
            <w:color w:val="auto"/>
            <w:sz w:val="23"/>
            <w:szCs w:val="23"/>
            <w:u w:val="none"/>
            <w:shd w:val="clear" w:color="auto" w:fill="FFFFFF"/>
          </w:rPr>
          <w:t>Akwa Ibom State College of Agriculture</w:t>
        </w:r>
      </w:hyperlink>
      <w:r w:rsidRPr="004E0F16">
        <w:rPr>
          <w:rFonts w:ascii="Times New Roman" w:hAnsi="Times New Roman" w:cs="Times New Roman"/>
          <w:color w:val="5F5F5F"/>
          <w:sz w:val="23"/>
          <w:szCs w:val="23"/>
          <w:shd w:val="clear" w:color="auto" w:fill="FFFFFF"/>
        </w:rPr>
        <w:t> before an appointment at </w:t>
      </w:r>
      <w:hyperlink r:id="rId23" w:tgtFrame="_blank" w:history="1">
        <w:r w:rsidRPr="004E0F16">
          <w:rPr>
            <w:rStyle w:val="Hyperlink"/>
            <w:rFonts w:ascii="Times New Roman" w:hAnsi="Times New Roman" w:cs="Times New Roman"/>
            <w:color w:val="auto"/>
            <w:sz w:val="23"/>
            <w:szCs w:val="23"/>
            <w:u w:val="none"/>
            <w:shd w:val="clear" w:color="auto" w:fill="FFFFFF"/>
          </w:rPr>
          <w:t>Akwa Ibom State University</w:t>
        </w:r>
      </w:hyperlink>
      <w:r w:rsidRPr="004E0F16">
        <w:rPr>
          <w:rFonts w:ascii="Times New Roman" w:hAnsi="Times New Roman" w:cs="Times New Roman"/>
          <w:color w:val="5F5F5F"/>
          <w:sz w:val="23"/>
          <w:szCs w:val="23"/>
          <w:shd w:val="clear" w:color="auto" w:fill="FFFFFF"/>
        </w:rPr>
        <w:t> as the pioneer Acting Head of Department where he is presently a Senior Lecturer. His research interests are in the areas of water resources engineering, environmental engineering, constructed</w:t>
      </w:r>
      <w:r>
        <w:rPr>
          <w:rFonts w:ascii="Arial" w:hAnsi="Arial" w:cs="Arial"/>
          <w:color w:val="5F5F5F"/>
          <w:sz w:val="23"/>
          <w:szCs w:val="23"/>
          <w:shd w:val="clear" w:color="auto" w:fill="FFFFFF"/>
        </w:rPr>
        <w:t xml:space="preserve"> wetlands, and agricultural waste management.</w:t>
      </w:r>
    </w:p>
    <w:p w14:paraId="25A8D751" w14:textId="77777777" w:rsidR="00B0326D" w:rsidRDefault="00B0326D" w:rsidP="00BD4E6C">
      <w:pPr>
        <w:spacing w:line="360" w:lineRule="auto"/>
        <w:jc w:val="both"/>
        <w:rPr>
          <w:rFonts w:ascii="Times New Roman" w:hAnsi="Times New Roman" w:cs="Times New Roman"/>
          <w:sz w:val="24"/>
          <w:szCs w:val="24"/>
        </w:rPr>
      </w:pPr>
      <w:r w:rsidRPr="00B0326D">
        <w:rPr>
          <w:rFonts w:ascii="Times New Roman" w:hAnsi="Times New Roman" w:cs="Times New Roman"/>
          <w:sz w:val="24"/>
          <w:szCs w:val="24"/>
        </w:rPr>
        <w:t>The Governing Counci</w:t>
      </w:r>
      <w:r>
        <w:rPr>
          <w:rFonts w:ascii="Times New Roman" w:hAnsi="Times New Roman" w:cs="Times New Roman"/>
          <w:sz w:val="24"/>
          <w:szCs w:val="24"/>
        </w:rPr>
        <w:t xml:space="preserve">l of Akwa-State University has </w:t>
      </w:r>
      <w:r w:rsidR="00003241">
        <w:rPr>
          <w:rFonts w:ascii="Times New Roman" w:hAnsi="Times New Roman" w:cs="Times New Roman"/>
          <w:sz w:val="24"/>
          <w:szCs w:val="24"/>
        </w:rPr>
        <w:t xml:space="preserve">pronounced </w:t>
      </w:r>
      <w:r w:rsidRPr="00B0326D">
        <w:rPr>
          <w:rFonts w:ascii="Times New Roman" w:hAnsi="Times New Roman" w:cs="Times New Roman"/>
          <w:sz w:val="24"/>
          <w:szCs w:val="24"/>
        </w:rPr>
        <w:t xml:space="preserve">Ikpe Jimmy Udom a Professor today. This remarkable achievement is a testament to his hard </w:t>
      </w:r>
      <w:r w:rsidRPr="00B0326D">
        <w:rPr>
          <w:rFonts w:ascii="Times New Roman" w:hAnsi="Times New Roman" w:cs="Times New Roman"/>
          <w:sz w:val="24"/>
          <w:szCs w:val="24"/>
        </w:rPr>
        <w:t>work, dedication, academic excellence, and outstanding contributions to teaching, research, and community service. His elevation to the rank of Professor is not only a personal milestone but also an inspiration to colleagues, students, and the academic community at large.</w:t>
      </w:r>
    </w:p>
    <w:p w14:paraId="5958FC17" w14:textId="77777777" w:rsidR="006C032A" w:rsidRPr="006C032A" w:rsidRDefault="004E0F16" w:rsidP="006C032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May this new height bring </w:t>
      </w:r>
      <w:r w:rsidR="006C032A" w:rsidRPr="006C032A">
        <w:rPr>
          <w:rFonts w:ascii="Times New Roman" w:hAnsi="Times New Roman" w:cs="Times New Roman"/>
          <w:sz w:val="24"/>
          <w:szCs w:val="24"/>
        </w:rPr>
        <w:t>him greater fulfilment, wisdom, and opportunities for more impactful service to humanity.</w:t>
      </w:r>
    </w:p>
    <w:p w14:paraId="45CBEB00" w14:textId="77777777" w:rsidR="006C032A" w:rsidRPr="006C032A" w:rsidRDefault="006C032A" w:rsidP="006C032A">
      <w:pPr>
        <w:spacing w:line="360" w:lineRule="auto"/>
        <w:jc w:val="both"/>
        <w:rPr>
          <w:rFonts w:ascii="Times New Roman" w:hAnsi="Times New Roman" w:cs="Times New Roman"/>
          <w:sz w:val="24"/>
          <w:szCs w:val="24"/>
        </w:rPr>
      </w:pPr>
      <w:r w:rsidRPr="006C032A">
        <w:rPr>
          <w:rFonts w:ascii="Times New Roman" w:hAnsi="Times New Roman" w:cs="Times New Roman"/>
          <w:sz w:val="24"/>
          <w:szCs w:val="24"/>
        </w:rPr>
        <w:t xml:space="preserve">I wish him continued success, sound health, and greater accomplishments in all  his future </w:t>
      </w:r>
      <w:proofErr w:type="spellStart"/>
      <w:r w:rsidRPr="006C032A">
        <w:rPr>
          <w:rFonts w:ascii="Times New Roman" w:hAnsi="Times New Roman" w:cs="Times New Roman"/>
          <w:sz w:val="24"/>
          <w:szCs w:val="24"/>
        </w:rPr>
        <w:t>endeavours</w:t>
      </w:r>
      <w:proofErr w:type="spellEnd"/>
      <w:r w:rsidRPr="006C032A">
        <w:rPr>
          <w:rFonts w:ascii="Times New Roman" w:hAnsi="Times New Roman" w:cs="Times New Roman"/>
          <w:sz w:val="24"/>
          <w:szCs w:val="24"/>
        </w:rPr>
        <w:t>.</w:t>
      </w:r>
    </w:p>
    <w:p w14:paraId="3B034760" w14:textId="77777777" w:rsidR="006C032A" w:rsidRDefault="006C032A" w:rsidP="006C032A">
      <w:pPr>
        <w:spacing w:line="360" w:lineRule="auto"/>
        <w:jc w:val="both"/>
        <w:rPr>
          <w:rFonts w:ascii="Times New Roman" w:hAnsi="Times New Roman" w:cs="Times New Roman"/>
          <w:sz w:val="24"/>
          <w:szCs w:val="24"/>
        </w:rPr>
      </w:pPr>
      <w:r w:rsidRPr="006C032A">
        <w:rPr>
          <w:rFonts w:ascii="Times New Roman" w:hAnsi="Times New Roman" w:cs="Times New Roman"/>
          <w:sz w:val="24"/>
          <w:szCs w:val="24"/>
        </w:rPr>
        <w:t>Congratulations once again.</w:t>
      </w:r>
    </w:p>
    <w:p w14:paraId="07D608B1" w14:textId="77777777" w:rsidR="003C1509" w:rsidRPr="008477F8" w:rsidRDefault="00C409A7" w:rsidP="008477F8">
      <w:pPr>
        <w:spacing w:line="360" w:lineRule="auto"/>
        <w:jc w:val="center"/>
        <w:rPr>
          <w:rFonts w:ascii="Times New Roman" w:hAnsi="Times New Roman" w:cs="Times New Roman"/>
          <w:b/>
          <w:sz w:val="24"/>
        </w:rPr>
      </w:pPr>
      <w:r w:rsidRPr="008477F8">
        <w:rPr>
          <w:rFonts w:ascii="Times New Roman" w:hAnsi="Times New Roman" w:cs="Times New Roman"/>
          <w:b/>
          <w:sz w:val="24"/>
        </w:rPr>
        <w:t>WEDDING CEREMONY</w:t>
      </w:r>
    </w:p>
    <w:p w14:paraId="39182779" w14:textId="77777777" w:rsidR="00C409A7" w:rsidRDefault="00C409A7" w:rsidP="00A32EBD">
      <w:pPr>
        <w:spacing w:after="100" w:afterAutospacing="1" w:line="240" w:lineRule="auto"/>
        <w:jc w:val="both"/>
        <w:outlineLvl w:val="0"/>
      </w:pPr>
      <w:r>
        <w:rPr>
          <w:noProof/>
          <w:lang w:val="en-GB" w:eastAsia="en-GB"/>
        </w:rPr>
        <w:drawing>
          <wp:inline distT="0" distB="0" distL="0" distR="0" wp14:anchorId="6E195076" wp14:editId="011C1141">
            <wp:extent cx="2640965" cy="1901190"/>
            <wp:effectExtent l="0" t="0" r="698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40965" cy="1901190"/>
                    </a:xfrm>
                    <a:prstGeom prst="rect">
                      <a:avLst/>
                    </a:prstGeom>
                  </pic:spPr>
                </pic:pic>
              </a:graphicData>
            </a:graphic>
          </wp:inline>
        </w:drawing>
      </w:r>
    </w:p>
    <w:p w14:paraId="6EAF1722" w14:textId="77777777" w:rsidR="00C409A7" w:rsidRDefault="00C409A7" w:rsidP="00A32EBD">
      <w:pPr>
        <w:spacing w:after="100" w:afterAutospacing="1" w:line="240" w:lineRule="auto"/>
        <w:jc w:val="both"/>
        <w:outlineLvl w:val="0"/>
      </w:pPr>
      <w:r>
        <w:rPr>
          <w:noProof/>
          <w:lang w:val="en-GB" w:eastAsia="en-GB"/>
        </w:rPr>
        <w:drawing>
          <wp:inline distT="0" distB="0" distL="0" distR="0" wp14:anchorId="76200E3B" wp14:editId="26008C7E">
            <wp:extent cx="2640965" cy="1774825"/>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640965" cy="1774825"/>
                    </a:xfrm>
                    <a:prstGeom prst="rect">
                      <a:avLst/>
                    </a:prstGeom>
                  </pic:spPr>
                </pic:pic>
              </a:graphicData>
            </a:graphic>
          </wp:inline>
        </w:drawing>
      </w:r>
    </w:p>
    <w:p w14:paraId="4E176CCF" w14:textId="77777777" w:rsidR="00C409A7" w:rsidRPr="008477F8" w:rsidRDefault="00C409A7" w:rsidP="008477F8">
      <w:pPr>
        <w:spacing w:after="100" w:afterAutospacing="1" w:line="360" w:lineRule="auto"/>
        <w:jc w:val="both"/>
        <w:outlineLvl w:val="0"/>
        <w:rPr>
          <w:rFonts w:ascii="Times New Roman" w:hAnsi="Times New Roman" w:cs="Times New Roman"/>
          <w:sz w:val="24"/>
        </w:rPr>
      </w:pPr>
      <w:r w:rsidRPr="008477F8">
        <w:rPr>
          <w:rFonts w:ascii="Times New Roman" w:hAnsi="Times New Roman" w:cs="Times New Roman"/>
          <w:sz w:val="24"/>
        </w:rPr>
        <w:lastRenderedPageBreak/>
        <w:t xml:space="preserve">VP </w:t>
      </w:r>
      <w:proofErr w:type="spellStart"/>
      <w:r w:rsidRPr="008477F8">
        <w:rPr>
          <w:rFonts w:ascii="Times New Roman" w:hAnsi="Times New Roman" w:cs="Times New Roman"/>
          <w:sz w:val="24"/>
        </w:rPr>
        <w:t>Shettima</w:t>
      </w:r>
      <w:proofErr w:type="spellEnd"/>
      <w:r w:rsidRPr="008477F8">
        <w:rPr>
          <w:rFonts w:ascii="Times New Roman" w:hAnsi="Times New Roman" w:cs="Times New Roman"/>
          <w:sz w:val="24"/>
        </w:rPr>
        <w:t xml:space="preserve"> leads Speaker Abbas, others to wedding of Zulum’s children</w:t>
      </w:r>
    </w:p>
    <w:p w14:paraId="73B62BF8" w14:textId="77777777" w:rsidR="00C409A7" w:rsidRPr="00003241" w:rsidRDefault="00C409A7" w:rsidP="00003241">
      <w:pPr>
        <w:spacing w:after="100" w:afterAutospacing="1" w:line="360" w:lineRule="auto"/>
        <w:jc w:val="both"/>
        <w:outlineLvl w:val="0"/>
        <w:rPr>
          <w:rFonts w:ascii="Times New Roman" w:hAnsi="Times New Roman" w:cs="Times New Roman"/>
          <w:sz w:val="24"/>
        </w:rPr>
      </w:pPr>
      <w:r w:rsidRPr="008477F8">
        <w:rPr>
          <w:rFonts w:ascii="Times New Roman" w:hAnsi="Times New Roman" w:cs="Times New Roman"/>
          <w:sz w:val="24"/>
        </w:rPr>
        <w:t xml:space="preserve">Vice President Kashim Shettima on Saturday led the Speaker of the House of Representatives, </w:t>
      </w:r>
      <w:proofErr w:type="spellStart"/>
      <w:r w:rsidRPr="008477F8">
        <w:rPr>
          <w:rFonts w:ascii="Times New Roman" w:hAnsi="Times New Roman" w:cs="Times New Roman"/>
          <w:sz w:val="24"/>
        </w:rPr>
        <w:t>Tajuddeen</w:t>
      </w:r>
      <w:proofErr w:type="spellEnd"/>
      <w:r w:rsidRPr="008477F8">
        <w:rPr>
          <w:rFonts w:ascii="Times New Roman" w:hAnsi="Times New Roman" w:cs="Times New Roman"/>
          <w:sz w:val="24"/>
        </w:rPr>
        <w:t xml:space="preserve"> Abbas, several governors, National Assembly members, ministers, and other high-level dignitaries to the wedding of the children of Borno State Governor, Babagana Umara Zulum, in Maiduguri</w:t>
      </w:r>
      <w:r w:rsidRPr="00003241">
        <w:rPr>
          <w:rFonts w:ascii="Times New Roman" w:hAnsi="Times New Roman" w:cs="Times New Roman"/>
          <w:sz w:val="24"/>
        </w:rPr>
        <w:t>.</w:t>
      </w:r>
    </w:p>
    <w:p w14:paraId="2EC1C314" w14:textId="77777777" w:rsidR="00C409A7" w:rsidRPr="00003241" w:rsidRDefault="00C409A7" w:rsidP="00003241">
      <w:pPr>
        <w:spacing w:after="100" w:afterAutospacing="1" w:line="360" w:lineRule="auto"/>
        <w:jc w:val="both"/>
        <w:outlineLvl w:val="0"/>
        <w:rPr>
          <w:rFonts w:ascii="Times New Roman" w:hAnsi="Times New Roman" w:cs="Times New Roman"/>
          <w:sz w:val="24"/>
        </w:rPr>
      </w:pPr>
      <w:r w:rsidRPr="00003241">
        <w:rPr>
          <w:rFonts w:ascii="Times New Roman" w:hAnsi="Times New Roman" w:cs="Times New Roman"/>
          <w:sz w:val="24"/>
        </w:rPr>
        <w:t>The children are Aisha Babagana Zulum, married to Mohammed Idi Barde; Mamman Babagana Zulum, who is married to Yagana Mustapha Busuguma; Umar Babagana Zulum, who is married to Fatima Azzaki Jidda, and Abba Abubakar Umara, who is married to Aisha Ibrahim Musa.</w:t>
      </w:r>
    </w:p>
    <w:p w14:paraId="5A65A504" w14:textId="77777777" w:rsidR="00C409A7" w:rsidRPr="00762A40" w:rsidRDefault="00C409A7" w:rsidP="00762A40">
      <w:pPr>
        <w:spacing w:after="100" w:afterAutospacing="1" w:line="360" w:lineRule="auto"/>
        <w:jc w:val="both"/>
        <w:outlineLvl w:val="0"/>
        <w:rPr>
          <w:rFonts w:ascii="Times New Roman" w:hAnsi="Times New Roman" w:cs="Times New Roman"/>
        </w:rPr>
      </w:pPr>
      <w:r w:rsidRPr="00762A40">
        <w:rPr>
          <w:rFonts w:ascii="Times New Roman" w:hAnsi="Times New Roman" w:cs="Times New Roman"/>
        </w:rPr>
        <w:t>The wedding Fatiha took place at the Maiduguri Central Mosque around the palace of the Shehu of Borno, Abubakar Ibn Umar Garbai Al-Amin Elkanem.</w:t>
      </w:r>
    </w:p>
    <w:p w14:paraId="087860A0" w14:textId="77777777" w:rsidR="00C409A7" w:rsidRPr="00312AB8" w:rsidRDefault="00C409A7" w:rsidP="00312AB8">
      <w:pPr>
        <w:spacing w:after="100" w:afterAutospacing="1" w:line="360" w:lineRule="auto"/>
        <w:jc w:val="both"/>
        <w:outlineLvl w:val="0"/>
        <w:rPr>
          <w:rFonts w:ascii="Times New Roman" w:hAnsi="Times New Roman" w:cs="Times New Roman"/>
          <w:sz w:val="24"/>
        </w:rPr>
      </w:pPr>
      <w:r w:rsidRPr="00762A40">
        <w:rPr>
          <w:rFonts w:ascii="Times New Roman" w:hAnsi="Times New Roman" w:cs="Times New Roman"/>
        </w:rPr>
        <w:t>The Vice President, Kashim Shettima, served as the ‘</w:t>
      </w:r>
      <w:proofErr w:type="spellStart"/>
      <w:r w:rsidRPr="00762A40">
        <w:rPr>
          <w:rFonts w:ascii="Times New Roman" w:hAnsi="Times New Roman" w:cs="Times New Roman"/>
        </w:rPr>
        <w:t>wali</w:t>
      </w:r>
      <w:proofErr w:type="spellEnd"/>
      <w:r w:rsidRPr="00762A40">
        <w:rPr>
          <w:rFonts w:ascii="Times New Roman" w:hAnsi="Times New Roman" w:cs="Times New Roman"/>
        </w:rPr>
        <w:t xml:space="preserve">’ (bride’s representative) who gave out </w:t>
      </w:r>
      <w:r w:rsidRPr="00312AB8">
        <w:rPr>
          <w:rFonts w:ascii="Times New Roman" w:hAnsi="Times New Roman" w:cs="Times New Roman"/>
          <w:sz w:val="24"/>
        </w:rPr>
        <w:t>Aisha Babagana Umara Zulum as wife of Mohammed Idi Barde.</w:t>
      </w:r>
    </w:p>
    <w:p w14:paraId="0D1F8942" w14:textId="77777777" w:rsidR="00C409A7" w:rsidRPr="00312AB8" w:rsidRDefault="00C409A7" w:rsidP="00312AB8">
      <w:pPr>
        <w:spacing w:after="100" w:afterAutospacing="1" w:line="360" w:lineRule="auto"/>
        <w:jc w:val="both"/>
        <w:outlineLvl w:val="0"/>
        <w:rPr>
          <w:rFonts w:ascii="Times New Roman" w:hAnsi="Times New Roman" w:cs="Times New Roman"/>
          <w:sz w:val="24"/>
        </w:rPr>
      </w:pPr>
      <w:r w:rsidRPr="00312AB8">
        <w:rPr>
          <w:rFonts w:ascii="Times New Roman" w:hAnsi="Times New Roman" w:cs="Times New Roman"/>
          <w:sz w:val="24"/>
        </w:rPr>
        <w:t xml:space="preserve">Notable personalities in attendance include former Vice President Babagana </w:t>
      </w:r>
      <w:proofErr w:type="spellStart"/>
      <w:r w:rsidRPr="00312AB8">
        <w:rPr>
          <w:rFonts w:ascii="Times New Roman" w:hAnsi="Times New Roman" w:cs="Times New Roman"/>
          <w:sz w:val="24"/>
        </w:rPr>
        <w:t>Kingibe</w:t>
      </w:r>
      <w:proofErr w:type="spellEnd"/>
      <w:r w:rsidRPr="00312AB8">
        <w:rPr>
          <w:rFonts w:ascii="Times New Roman" w:hAnsi="Times New Roman" w:cs="Times New Roman"/>
          <w:sz w:val="24"/>
        </w:rPr>
        <w:t xml:space="preserve">; National Chairman of the All Progressives Congress (APC), </w:t>
      </w:r>
      <w:proofErr w:type="spellStart"/>
      <w:r w:rsidRPr="00312AB8">
        <w:rPr>
          <w:rFonts w:ascii="Times New Roman" w:hAnsi="Times New Roman" w:cs="Times New Roman"/>
          <w:sz w:val="24"/>
        </w:rPr>
        <w:t>Nentawe</w:t>
      </w:r>
      <w:proofErr w:type="spellEnd"/>
      <w:r w:rsidRPr="00312AB8">
        <w:rPr>
          <w:rFonts w:ascii="Times New Roman" w:hAnsi="Times New Roman" w:cs="Times New Roman"/>
          <w:sz w:val="24"/>
        </w:rPr>
        <w:t xml:space="preserve"> </w:t>
      </w:r>
      <w:proofErr w:type="spellStart"/>
      <w:r w:rsidRPr="00312AB8">
        <w:rPr>
          <w:rFonts w:ascii="Times New Roman" w:hAnsi="Times New Roman" w:cs="Times New Roman"/>
          <w:sz w:val="24"/>
        </w:rPr>
        <w:t>Yilwatda</w:t>
      </w:r>
      <w:proofErr w:type="spellEnd"/>
      <w:r w:rsidRPr="00312AB8">
        <w:rPr>
          <w:rFonts w:ascii="Times New Roman" w:hAnsi="Times New Roman" w:cs="Times New Roman"/>
          <w:sz w:val="24"/>
        </w:rPr>
        <w:t xml:space="preserve">; Deputy Senate President, Jibril Barau; Alhaji Aliko Dangote; former governor of </w:t>
      </w:r>
      <w:r w:rsidRPr="00312AB8">
        <w:rPr>
          <w:rFonts w:ascii="Times New Roman" w:hAnsi="Times New Roman" w:cs="Times New Roman"/>
          <w:sz w:val="24"/>
        </w:rPr>
        <w:t>Borno State, Senator Ali Modu Sheriff; and the former minister of communication, Professor Isa Ali Pantami.</w:t>
      </w:r>
    </w:p>
    <w:p w14:paraId="0DE1661F" w14:textId="77777777" w:rsidR="00C409A7" w:rsidRPr="00312AB8" w:rsidRDefault="00C409A7" w:rsidP="00312AB8">
      <w:pPr>
        <w:spacing w:after="100" w:afterAutospacing="1" w:line="360" w:lineRule="auto"/>
        <w:jc w:val="both"/>
        <w:outlineLvl w:val="0"/>
        <w:rPr>
          <w:rFonts w:ascii="Times New Roman" w:hAnsi="Times New Roman" w:cs="Times New Roman"/>
          <w:sz w:val="24"/>
        </w:rPr>
      </w:pPr>
      <w:r w:rsidRPr="00312AB8">
        <w:rPr>
          <w:rFonts w:ascii="Times New Roman" w:hAnsi="Times New Roman" w:cs="Times New Roman"/>
          <w:sz w:val="24"/>
        </w:rPr>
        <w:t>The governors present include those of Kwara, Ogun, Gombe, Yobe, Kebbi, Zamfara, Sokoto, Niger, Jigawa, Kano, Nasarawa, Katsina, and Kaduna states. At the same time, the governors of Imo and Oyo were represented by their deputies.</w:t>
      </w:r>
    </w:p>
    <w:p w14:paraId="1B176F22" w14:textId="77777777" w:rsidR="00C409A7" w:rsidRDefault="00C409A7" w:rsidP="00C409A7">
      <w:pPr>
        <w:spacing w:after="100" w:afterAutospacing="1" w:line="240" w:lineRule="auto"/>
        <w:jc w:val="both"/>
        <w:outlineLvl w:val="0"/>
      </w:pPr>
    </w:p>
    <w:p w14:paraId="6D0F23D8" w14:textId="77777777" w:rsidR="00C409A7" w:rsidRDefault="00C409A7" w:rsidP="00C409A7">
      <w:pPr>
        <w:spacing w:after="100" w:afterAutospacing="1" w:line="240" w:lineRule="auto"/>
        <w:jc w:val="both"/>
        <w:outlineLvl w:val="0"/>
      </w:pPr>
      <w:r>
        <w:t xml:space="preserve">Others include the ministers of Agriculture, Budget and Economic Planning, Housing and Urban Development, Health and Social Welfare, Education, and the Minister of State for Regional Development. Also in attendance was the elder statesman, Dr Muhammadu </w:t>
      </w:r>
      <w:proofErr w:type="spellStart"/>
      <w:r>
        <w:t>Indimi</w:t>
      </w:r>
      <w:proofErr w:type="spellEnd"/>
      <w:r>
        <w:t xml:space="preserve"> and traditional rulers from across the country.</w:t>
      </w:r>
    </w:p>
    <w:p w14:paraId="78DF1405" w14:textId="77777777" w:rsidR="009A7F6C" w:rsidRPr="009A7F6C" w:rsidRDefault="009A7F6C" w:rsidP="009A7F6C">
      <w:pPr>
        <w:spacing w:after="100" w:afterAutospacing="1" w:line="240" w:lineRule="auto"/>
        <w:jc w:val="center"/>
        <w:outlineLvl w:val="0"/>
        <w:rPr>
          <w:rFonts w:ascii="Times New Roman" w:hAnsi="Times New Roman" w:cs="Times New Roman"/>
          <w:b/>
          <w:sz w:val="24"/>
        </w:rPr>
      </w:pPr>
      <w:r w:rsidRPr="009A7F6C">
        <w:rPr>
          <w:rFonts w:ascii="Times New Roman" w:hAnsi="Times New Roman" w:cs="Times New Roman"/>
          <w:b/>
          <w:sz w:val="24"/>
        </w:rPr>
        <w:t>CONFERMENT OF NSE FELLOWS TO NIAE MEMBERS</w:t>
      </w:r>
    </w:p>
    <w:p w14:paraId="210FFC14" w14:textId="77777777" w:rsidR="009A7F6C" w:rsidRDefault="009A7F6C" w:rsidP="00C409A7">
      <w:pPr>
        <w:spacing w:after="100" w:afterAutospacing="1" w:line="240" w:lineRule="auto"/>
        <w:jc w:val="both"/>
        <w:outlineLvl w:val="0"/>
      </w:pPr>
      <w:r>
        <w:rPr>
          <w:noProof/>
          <w:lang w:val="en-GB" w:eastAsia="en-GB"/>
        </w:rPr>
        <w:drawing>
          <wp:inline distT="0" distB="0" distL="0" distR="0" wp14:anchorId="38C89F13" wp14:editId="720EFB7A">
            <wp:extent cx="2640965" cy="1504315"/>
            <wp:effectExtent l="0" t="0" r="698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640965" cy="1504315"/>
                    </a:xfrm>
                    <a:prstGeom prst="rect">
                      <a:avLst/>
                    </a:prstGeom>
                  </pic:spPr>
                </pic:pic>
              </a:graphicData>
            </a:graphic>
          </wp:inline>
        </w:drawing>
      </w:r>
    </w:p>
    <w:p w14:paraId="7D465345" w14:textId="77777777" w:rsidR="0083729D" w:rsidRDefault="0083729D" w:rsidP="00C409A7">
      <w:pPr>
        <w:spacing w:after="100" w:afterAutospacing="1" w:line="240" w:lineRule="auto"/>
        <w:jc w:val="both"/>
        <w:outlineLvl w:val="0"/>
      </w:pPr>
      <w:r w:rsidRPr="0083729D">
        <w:t xml:space="preserve">Congratulations on your </w:t>
      </w:r>
      <w:r w:rsidR="0041485C" w:rsidRPr="0083729D">
        <w:t>conferment</w:t>
      </w:r>
      <w:r w:rsidRPr="0083729D">
        <w:t xml:space="preserve"> as a fellow of NSE.</w:t>
      </w:r>
    </w:p>
    <w:p w14:paraId="0DF56D43" w14:textId="77777777" w:rsidR="003A4F72" w:rsidRDefault="003A4F72" w:rsidP="00C409A7">
      <w:pPr>
        <w:spacing w:after="100" w:afterAutospacing="1" w:line="240" w:lineRule="auto"/>
        <w:jc w:val="both"/>
        <w:outlineLvl w:val="0"/>
      </w:pPr>
      <w:r>
        <w:t>NSE NATIONAL CONFERENCE</w:t>
      </w:r>
    </w:p>
    <w:p w14:paraId="1B6D6C19" w14:textId="77777777" w:rsidR="003A4F72" w:rsidRDefault="003A4F72" w:rsidP="00C409A7">
      <w:pPr>
        <w:spacing w:after="100" w:afterAutospacing="1" w:line="240" w:lineRule="auto"/>
        <w:jc w:val="both"/>
        <w:outlineLvl w:val="0"/>
      </w:pPr>
      <w:r>
        <w:rPr>
          <w:noProof/>
          <w:lang w:val="en-GB" w:eastAsia="en-GB"/>
        </w:rPr>
        <w:lastRenderedPageBreak/>
        <w:drawing>
          <wp:inline distT="0" distB="0" distL="0" distR="0" wp14:anchorId="37883646" wp14:editId="370827AE">
            <wp:extent cx="2640965" cy="2037080"/>
            <wp:effectExtent l="0" t="0" r="698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640965" cy="2037080"/>
                    </a:xfrm>
                    <a:prstGeom prst="rect">
                      <a:avLst/>
                    </a:prstGeom>
                  </pic:spPr>
                </pic:pic>
              </a:graphicData>
            </a:graphic>
          </wp:inline>
        </w:drawing>
      </w:r>
    </w:p>
    <w:p w14:paraId="4FD8BCDE" w14:textId="77777777" w:rsidR="00B1677D" w:rsidRDefault="00B1677D" w:rsidP="00C409A7">
      <w:pPr>
        <w:spacing w:after="100" w:afterAutospacing="1" w:line="240" w:lineRule="auto"/>
        <w:jc w:val="both"/>
        <w:outlineLvl w:val="0"/>
      </w:pPr>
    </w:p>
    <w:p w14:paraId="48D27CEB" w14:textId="77777777" w:rsidR="003A4F72" w:rsidRDefault="003A4F72" w:rsidP="00C409A7">
      <w:pPr>
        <w:spacing w:after="100" w:afterAutospacing="1" w:line="240" w:lineRule="auto"/>
        <w:jc w:val="both"/>
        <w:outlineLvl w:val="0"/>
      </w:pPr>
      <w:r>
        <w:rPr>
          <w:noProof/>
          <w:lang w:val="en-GB" w:eastAsia="en-GB"/>
        </w:rPr>
        <w:drawing>
          <wp:inline distT="0" distB="0" distL="0" distR="0" wp14:anchorId="158F7F82" wp14:editId="05EB5218">
            <wp:extent cx="2640965" cy="2547620"/>
            <wp:effectExtent l="0" t="0" r="698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40965" cy="2547620"/>
                    </a:xfrm>
                    <a:prstGeom prst="rect">
                      <a:avLst/>
                    </a:prstGeom>
                  </pic:spPr>
                </pic:pic>
              </a:graphicData>
            </a:graphic>
          </wp:inline>
        </w:drawing>
      </w:r>
    </w:p>
    <w:p w14:paraId="4E0F2F44" w14:textId="77777777" w:rsidR="00B1677D" w:rsidRPr="00B1677D" w:rsidRDefault="00B1677D" w:rsidP="00B1677D">
      <w:pPr>
        <w:shd w:val="clear" w:color="auto" w:fill="FFFFFF"/>
        <w:spacing w:after="0" w:line="240" w:lineRule="auto"/>
        <w:jc w:val="center"/>
        <w:rPr>
          <w:rFonts w:ascii="Times New Roman" w:eastAsia="Times New Roman" w:hAnsi="Times New Roman" w:cs="Times New Roman"/>
          <w:b/>
          <w:color w:val="080809"/>
          <w:sz w:val="24"/>
          <w:szCs w:val="23"/>
          <w:lang w:val="en-GB" w:eastAsia="en-GB"/>
        </w:rPr>
      </w:pPr>
      <w:r w:rsidRPr="00B1677D">
        <w:rPr>
          <w:rFonts w:ascii="Times New Roman" w:eastAsia="Times New Roman" w:hAnsi="Times New Roman" w:cs="Times New Roman"/>
          <w:b/>
          <w:color w:val="080809"/>
          <w:sz w:val="24"/>
          <w:szCs w:val="23"/>
          <w:lang w:val="en-GB" w:eastAsia="en-GB"/>
        </w:rPr>
        <w:t>APPOINTMENTS OF NIAE MEMBERS</w:t>
      </w:r>
    </w:p>
    <w:p w14:paraId="3795331F" w14:textId="723BFC34" w:rsidR="00B1677D" w:rsidRDefault="0008410A" w:rsidP="00B1677D">
      <w:pPr>
        <w:shd w:val="clear" w:color="auto" w:fill="FFFFFF"/>
        <w:spacing w:after="0" w:line="240" w:lineRule="auto"/>
        <w:rPr>
          <w:rFonts w:ascii="inherit" w:eastAsia="Times New Roman" w:hAnsi="inherit" w:cs="Segoe UI Historic"/>
          <w:color w:val="080809"/>
          <w:sz w:val="23"/>
          <w:szCs w:val="23"/>
          <w:lang w:val="en-GB" w:eastAsia="en-GB"/>
        </w:rPr>
      </w:pPr>
      <w:r>
        <w:rPr>
          <w:noProof/>
        </w:rPr>
        <w:drawing>
          <wp:inline distT="0" distB="0" distL="0" distR="0" wp14:anchorId="024742CB" wp14:editId="02DA0871">
            <wp:extent cx="2237740" cy="3036293"/>
            <wp:effectExtent l="0" t="0" r="0" b="0"/>
            <wp:docPr id="566221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221959" name=""/>
                    <pic:cNvPicPr/>
                  </pic:nvPicPr>
                  <pic:blipFill rotWithShape="1">
                    <a:blip r:embed="rId29"/>
                    <a:srcRect l="16328" t="13202" b="14278"/>
                    <a:stretch>
                      <a:fillRect/>
                    </a:stretch>
                  </pic:blipFill>
                  <pic:spPr bwMode="auto">
                    <a:xfrm>
                      <a:off x="0" y="0"/>
                      <a:ext cx="2238275" cy="3037019"/>
                    </a:xfrm>
                    <a:prstGeom prst="rect">
                      <a:avLst/>
                    </a:prstGeom>
                    <a:ln>
                      <a:noFill/>
                    </a:ln>
                    <a:extLst>
                      <a:ext uri="{53640926-AAD7-44D8-BBD7-CCE9431645EC}">
                        <a14:shadowObscured xmlns:a14="http://schemas.microsoft.com/office/drawing/2010/main"/>
                      </a:ext>
                    </a:extLst>
                  </pic:spPr>
                </pic:pic>
              </a:graphicData>
            </a:graphic>
          </wp:inline>
        </w:drawing>
      </w:r>
    </w:p>
    <w:p w14:paraId="5CACC8D5" w14:textId="77777777" w:rsidR="002A253E" w:rsidRDefault="002A253E" w:rsidP="00B1677D">
      <w:pPr>
        <w:shd w:val="clear" w:color="auto" w:fill="FFFFFF"/>
        <w:spacing w:after="0" w:line="240" w:lineRule="auto"/>
        <w:rPr>
          <w:rFonts w:ascii="inherit" w:eastAsia="Times New Roman" w:hAnsi="inherit" w:cs="Segoe UI Historic"/>
          <w:color w:val="080809"/>
          <w:sz w:val="23"/>
          <w:szCs w:val="23"/>
          <w:lang w:val="en-GB" w:eastAsia="en-GB"/>
        </w:rPr>
      </w:pPr>
    </w:p>
    <w:p w14:paraId="2BB3F439" w14:textId="5094EF54" w:rsidR="002A253E" w:rsidRDefault="002A253E" w:rsidP="00B1677D">
      <w:pPr>
        <w:shd w:val="clear" w:color="auto" w:fill="FFFFFF"/>
        <w:spacing w:after="0" w:line="240" w:lineRule="auto"/>
        <w:rPr>
          <w:rFonts w:ascii="inherit" w:eastAsia="Times New Roman" w:hAnsi="inherit" w:cs="Segoe UI Historic"/>
          <w:color w:val="080809"/>
          <w:sz w:val="23"/>
          <w:szCs w:val="23"/>
          <w:lang w:val="en-GB" w:eastAsia="en-GB"/>
        </w:rPr>
      </w:pPr>
      <w:r>
        <w:rPr>
          <w:rFonts w:ascii="inherit" w:eastAsia="Times New Roman" w:hAnsi="inherit" w:cs="Segoe UI Historic"/>
          <w:color w:val="080809"/>
          <w:sz w:val="23"/>
          <w:szCs w:val="23"/>
          <w:lang w:val="en-GB" w:eastAsia="en-GB"/>
        </w:rPr>
        <w:t>Engr Peter Samuel</w:t>
      </w:r>
    </w:p>
    <w:p w14:paraId="736A0FAA" w14:textId="77777777" w:rsidR="002A253E" w:rsidRPr="002A253E" w:rsidRDefault="002A253E" w:rsidP="002A253E">
      <w:pPr>
        <w:shd w:val="clear" w:color="auto" w:fill="FFFFFF"/>
        <w:spacing w:after="0" w:line="240" w:lineRule="auto"/>
        <w:rPr>
          <w:rFonts w:ascii="inherit" w:eastAsia="Times New Roman" w:hAnsi="inherit" w:cs="Segoe UI Historic"/>
          <w:color w:val="080809"/>
          <w:sz w:val="23"/>
          <w:szCs w:val="23"/>
          <w:lang w:val="en-GB" w:eastAsia="en-GB"/>
        </w:rPr>
      </w:pPr>
      <w:r w:rsidRPr="002A253E">
        <w:rPr>
          <w:rFonts w:ascii="inherit" w:eastAsia="Times New Roman" w:hAnsi="inherit" w:cs="Segoe UI Historic"/>
          <w:color w:val="080809"/>
          <w:sz w:val="23"/>
          <w:szCs w:val="23"/>
          <w:lang w:val="en-GB" w:eastAsia="en-GB"/>
        </w:rPr>
        <w:t xml:space="preserve">Heartfelt congratulations to Engr. Peter Samuel on taking the mantle of leadership of Borno state Agricultural </w:t>
      </w:r>
      <w:proofErr w:type="spellStart"/>
      <w:r w:rsidRPr="002A253E">
        <w:rPr>
          <w:rFonts w:ascii="inherit" w:eastAsia="Times New Roman" w:hAnsi="inherit" w:cs="Segoe UI Historic"/>
          <w:color w:val="080809"/>
          <w:sz w:val="23"/>
          <w:szCs w:val="23"/>
          <w:lang w:val="en-GB" w:eastAsia="en-GB"/>
        </w:rPr>
        <w:t>mechazation</w:t>
      </w:r>
      <w:proofErr w:type="spellEnd"/>
      <w:r w:rsidRPr="002A253E">
        <w:rPr>
          <w:rFonts w:ascii="inherit" w:eastAsia="Times New Roman" w:hAnsi="inherit" w:cs="Segoe UI Historic"/>
          <w:color w:val="080809"/>
          <w:sz w:val="23"/>
          <w:szCs w:val="23"/>
          <w:lang w:val="en-GB" w:eastAsia="en-GB"/>
        </w:rPr>
        <w:t xml:space="preserve"> Authority (BOSAMA) today.</w:t>
      </w:r>
    </w:p>
    <w:p w14:paraId="46E7CF97" w14:textId="77777777" w:rsidR="002A253E" w:rsidRPr="002A253E" w:rsidRDefault="002A253E" w:rsidP="002A253E">
      <w:pPr>
        <w:shd w:val="clear" w:color="auto" w:fill="FFFFFF"/>
        <w:spacing w:after="0" w:line="240" w:lineRule="auto"/>
        <w:rPr>
          <w:rFonts w:ascii="inherit" w:eastAsia="Times New Roman" w:hAnsi="inherit" w:cs="Segoe UI Historic"/>
          <w:color w:val="080809"/>
          <w:sz w:val="23"/>
          <w:szCs w:val="23"/>
          <w:lang w:val="en-GB" w:eastAsia="en-GB"/>
        </w:rPr>
      </w:pPr>
    </w:p>
    <w:p w14:paraId="46139DCF" w14:textId="77777777" w:rsidR="002A253E" w:rsidRPr="002A253E" w:rsidRDefault="002A253E" w:rsidP="002A253E">
      <w:pPr>
        <w:shd w:val="clear" w:color="auto" w:fill="FFFFFF"/>
        <w:spacing w:after="0" w:line="240" w:lineRule="auto"/>
        <w:rPr>
          <w:rFonts w:ascii="inherit" w:eastAsia="Times New Roman" w:hAnsi="inherit" w:cs="Segoe UI Historic"/>
          <w:color w:val="080809"/>
          <w:sz w:val="23"/>
          <w:szCs w:val="23"/>
          <w:lang w:val="en-GB" w:eastAsia="en-GB"/>
        </w:rPr>
      </w:pPr>
      <w:r w:rsidRPr="002A253E">
        <w:rPr>
          <w:rFonts w:ascii="inherit" w:eastAsia="Times New Roman" w:hAnsi="inherit" w:cs="Segoe UI Historic"/>
          <w:color w:val="080809"/>
          <w:sz w:val="23"/>
          <w:szCs w:val="23"/>
          <w:lang w:val="en-GB" w:eastAsia="en-GB"/>
        </w:rPr>
        <w:t>Your appointment is a well-deserved recognition of your dedication, competence, and commitment to excellence. We are confident that your leadership will bring progress, innovation, and greater achievements to BOSAMA.</w:t>
      </w:r>
    </w:p>
    <w:p w14:paraId="7999F2C0" w14:textId="77777777" w:rsidR="002A253E" w:rsidRPr="002A253E" w:rsidRDefault="002A253E" w:rsidP="002A253E">
      <w:pPr>
        <w:shd w:val="clear" w:color="auto" w:fill="FFFFFF"/>
        <w:spacing w:after="0" w:line="240" w:lineRule="auto"/>
        <w:rPr>
          <w:rFonts w:ascii="inherit" w:eastAsia="Times New Roman" w:hAnsi="inherit" w:cs="Segoe UI Historic"/>
          <w:color w:val="080809"/>
          <w:sz w:val="23"/>
          <w:szCs w:val="23"/>
          <w:lang w:val="en-GB" w:eastAsia="en-GB"/>
        </w:rPr>
      </w:pPr>
    </w:p>
    <w:p w14:paraId="2202A6D0" w14:textId="77777777" w:rsidR="002A253E" w:rsidRPr="002A253E" w:rsidRDefault="002A253E" w:rsidP="002A253E">
      <w:pPr>
        <w:shd w:val="clear" w:color="auto" w:fill="FFFFFF"/>
        <w:spacing w:after="0" w:line="240" w:lineRule="auto"/>
        <w:rPr>
          <w:rFonts w:ascii="inherit" w:eastAsia="Times New Roman" w:hAnsi="inherit" w:cs="Segoe UI Historic"/>
          <w:color w:val="080809"/>
          <w:sz w:val="23"/>
          <w:szCs w:val="23"/>
          <w:lang w:val="en-GB" w:eastAsia="en-GB"/>
        </w:rPr>
      </w:pPr>
      <w:r w:rsidRPr="002A253E">
        <w:rPr>
          <w:rFonts w:ascii="inherit" w:eastAsia="Times New Roman" w:hAnsi="inherit" w:cs="Segoe UI Historic"/>
          <w:color w:val="080809"/>
          <w:sz w:val="23"/>
          <w:szCs w:val="23"/>
          <w:lang w:val="en-GB" w:eastAsia="en-GB"/>
        </w:rPr>
        <w:t>May Almighty God grant you wisdom, strength, good health, and divine guidance as you lead the organization to greater heights.</w:t>
      </w:r>
    </w:p>
    <w:p w14:paraId="5AC6452A" w14:textId="77777777" w:rsidR="002A253E" w:rsidRPr="002A253E" w:rsidRDefault="002A253E" w:rsidP="002A253E">
      <w:pPr>
        <w:shd w:val="clear" w:color="auto" w:fill="FFFFFF"/>
        <w:spacing w:after="0" w:line="240" w:lineRule="auto"/>
        <w:rPr>
          <w:rFonts w:ascii="inherit" w:eastAsia="Times New Roman" w:hAnsi="inherit" w:cs="Segoe UI Historic"/>
          <w:color w:val="080809"/>
          <w:sz w:val="23"/>
          <w:szCs w:val="23"/>
          <w:lang w:val="en-GB" w:eastAsia="en-GB"/>
        </w:rPr>
      </w:pPr>
    </w:p>
    <w:p w14:paraId="447D4A2E" w14:textId="035840AA" w:rsidR="002A253E" w:rsidRDefault="002A253E" w:rsidP="002A253E">
      <w:pPr>
        <w:shd w:val="clear" w:color="auto" w:fill="FFFFFF"/>
        <w:spacing w:after="0" w:line="240" w:lineRule="auto"/>
        <w:rPr>
          <w:rFonts w:ascii="inherit" w:eastAsia="Times New Roman" w:hAnsi="inherit" w:cs="Segoe UI Historic"/>
          <w:color w:val="080809"/>
          <w:sz w:val="23"/>
          <w:szCs w:val="23"/>
          <w:lang w:val="en-GB" w:eastAsia="en-GB"/>
        </w:rPr>
      </w:pPr>
      <w:r w:rsidRPr="002A253E">
        <w:rPr>
          <w:rFonts w:ascii="inherit" w:eastAsia="Times New Roman" w:hAnsi="inherit" w:cs="Segoe UI Historic"/>
          <w:color w:val="080809"/>
          <w:sz w:val="23"/>
          <w:szCs w:val="23"/>
          <w:lang w:val="en-GB" w:eastAsia="en-GB"/>
        </w:rPr>
        <w:t>Congratulations once again, and I wish you a successful and impactful tenure.</w:t>
      </w:r>
    </w:p>
    <w:p w14:paraId="311956F3" w14:textId="77777777" w:rsidR="0008410A" w:rsidRDefault="0008410A" w:rsidP="00D2336D">
      <w:pPr>
        <w:shd w:val="clear" w:color="auto" w:fill="FFFFFF"/>
        <w:spacing w:after="0" w:line="240" w:lineRule="auto"/>
        <w:jc w:val="both"/>
        <w:rPr>
          <w:rFonts w:ascii="Times New Roman" w:eastAsia="Times New Roman" w:hAnsi="Times New Roman" w:cs="Times New Roman"/>
          <w:b/>
          <w:sz w:val="25"/>
          <w:szCs w:val="23"/>
          <w:lang w:val="en-GB" w:eastAsia="en-GB"/>
        </w:rPr>
      </w:pPr>
    </w:p>
    <w:p w14:paraId="38464100" w14:textId="77777777" w:rsidR="0008410A" w:rsidRDefault="0008410A" w:rsidP="00D2336D">
      <w:pPr>
        <w:shd w:val="clear" w:color="auto" w:fill="FFFFFF"/>
        <w:spacing w:after="0" w:line="240" w:lineRule="auto"/>
        <w:jc w:val="both"/>
        <w:rPr>
          <w:rFonts w:ascii="Times New Roman" w:eastAsia="Times New Roman" w:hAnsi="Times New Roman" w:cs="Times New Roman"/>
          <w:b/>
          <w:sz w:val="25"/>
          <w:szCs w:val="23"/>
          <w:lang w:val="en-GB" w:eastAsia="en-GB"/>
        </w:rPr>
      </w:pPr>
    </w:p>
    <w:p w14:paraId="71D709EB" w14:textId="342987A9" w:rsidR="00B1677D" w:rsidRDefault="00B1677D" w:rsidP="00D2336D">
      <w:pPr>
        <w:shd w:val="clear" w:color="auto" w:fill="FFFFFF"/>
        <w:spacing w:after="0" w:line="240" w:lineRule="auto"/>
        <w:jc w:val="both"/>
        <w:rPr>
          <w:rFonts w:ascii="Times New Roman" w:eastAsia="Times New Roman" w:hAnsi="Times New Roman" w:cs="Times New Roman"/>
          <w:b/>
          <w:sz w:val="25"/>
          <w:szCs w:val="23"/>
          <w:lang w:val="en-GB" w:eastAsia="en-GB"/>
        </w:rPr>
      </w:pPr>
      <w:r w:rsidRPr="00B1677D">
        <w:rPr>
          <w:rFonts w:ascii="Times New Roman" w:eastAsia="Times New Roman" w:hAnsi="Times New Roman" w:cs="Times New Roman"/>
          <w:b/>
          <w:sz w:val="25"/>
          <w:szCs w:val="23"/>
          <w:lang w:val="en-GB" w:eastAsia="en-GB"/>
        </w:rPr>
        <w:t>GOVERNOR SOLUDO APPOINTS PROFESSOR IFEANYI OBIORA NDIRIKA AS PROVOST OF NWAFOR ORIZU COLLEGE OF EDUCATION, NSUGBE</w:t>
      </w:r>
    </w:p>
    <w:p w14:paraId="61A47E85" w14:textId="77777777" w:rsidR="00D2336D" w:rsidRPr="00B1677D" w:rsidRDefault="00561888" w:rsidP="00D2336D">
      <w:pPr>
        <w:shd w:val="clear" w:color="auto" w:fill="FFFFFF"/>
        <w:spacing w:after="0" w:line="240" w:lineRule="auto"/>
        <w:jc w:val="both"/>
        <w:rPr>
          <w:rFonts w:ascii="Times New Roman" w:eastAsia="Times New Roman" w:hAnsi="Times New Roman" w:cs="Times New Roman"/>
          <w:b/>
          <w:sz w:val="25"/>
          <w:szCs w:val="23"/>
          <w:lang w:val="en-GB" w:eastAsia="en-GB"/>
        </w:rPr>
      </w:pPr>
      <w:r>
        <w:rPr>
          <w:noProof/>
          <w:lang w:val="en-GB" w:eastAsia="en-GB"/>
        </w:rPr>
        <w:drawing>
          <wp:inline distT="0" distB="0" distL="0" distR="0" wp14:anchorId="009172F9" wp14:editId="470970C3">
            <wp:extent cx="2640965" cy="2077720"/>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640965" cy="2077720"/>
                    </a:xfrm>
                    <a:prstGeom prst="rect">
                      <a:avLst/>
                    </a:prstGeom>
                  </pic:spPr>
                </pic:pic>
              </a:graphicData>
            </a:graphic>
          </wp:inline>
        </w:drawing>
      </w:r>
    </w:p>
    <w:p w14:paraId="7E96A1C8" w14:textId="77777777" w:rsidR="00B1677D" w:rsidRPr="00B1677D" w:rsidRDefault="00B1677D" w:rsidP="00FA5F72">
      <w:pPr>
        <w:shd w:val="clear" w:color="auto" w:fill="FFFFFF"/>
        <w:spacing w:after="0" w:line="360" w:lineRule="auto"/>
        <w:jc w:val="both"/>
        <w:rPr>
          <w:rFonts w:ascii="Times New Roman" w:eastAsia="Times New Roman" w:hAnsi="Times New Roman" w:cs="Times New Roman"/>
          <w:sz w:val="25"/>
          <w:szCs w:val="23"/>
          <w:lang w:val="en-GB" w:eastAsia="en-GB"/>
        </w:rPr>
      </w:pPr>
      <w:r w:rsidRPr="00B1677D">
        <w:rPr>
          <w:rFonts w:ascii="Times New Roman" w:eastAsia="Times New Roman" w:hAnsi="Times New Roman" w:cs="Times New Roman"/>
          <w:sz w:val="25"/>
          <w:szCs w:val="23"/>
          <w:lang w:val="en-GB" w:eastAsia="en-GB"/>
        </w:rPr>
        <w:t xml:space="preserve">The Governor of Anambra State, Professor Chukwuma Charles Soludo, CFR, has appointed Professor Victor Ifeanyi Obiora Ndirika, a renowned Agricultural Engineer and eminent scholar, as the new Provost of Nwafor </w:t>
      </w:r>
      <w:proofErr w:type="spellStart"/>
      <w:r w:rsidRPr="00B1677D">
        <w:rPr>
          <w:rFonts w:ascii="Times New Roman" w:eastAsia="Times New Roman" w:hAnsi="Times New Roman" w:cs="Times New Roman"/>
          <w:sz w:val="25"/>
          <w:szCs w:val="23"/>
          <w:lang w:val="en-GB" w:eastAsia="en-GB"/>
        </w:rPr>
        <w:t>Orizu</w:t>
      </w:r>
      <w:proofErr w:type="spellEnd"/>
      <w:r w:rsidRPr="00B1677D">
        <w:rPr>
          <w:rFonts w:ascii="Times New Roman" w:eastAsia="Times New Roman" w:hAnsi="Times New Roman" w:cs="Times New Roman"/>
          <w:sz w:val="25"/>
          <w:szCs w:val="23"/>
          <w:lang w:val="en-GB" w:eastAsia="en-GB"/>
        </w:rPr>
        <w:t xml:space="preserve"> College of Education, </w:t>
      </w:r>
      <w:proofErr w:type="spellStart"/>
      <w:r w:rsidRPr="00B1677D">
        <w:rPr>
          <w:rFonts w:ascii="Times New Roman" w:eastAsia="Times New Roman" w:hAnsi="Times New Roman" w:cs="Times New Roman"/>
          <w:sz w:val="25"/>
          <w:szCs w:val="23"/>
          <w:lang w:val="en-GB" w:eastAsia="en-GB"/>
        </w:rPr>
        <w:t>Nsugbe</w:t>
      </w:r>
      <w:proofErr w:type="spellEnd"/>
      <w:r w:rsidRPr="00B1677D">
        <w:rPr>
          <w:rFonts w:ascii="Times New Roman" w:eastAsia="Times New Roman" w:hAnsi="Times New Roman" w:cs="Times New Roman"/>
          <w:sz w:val="25"/>
          <w:szCs w:val="23"/>
          <w:lang w:val="en-GB" w:eastAsia="en-GB"/>
        </w:rPr>
        <w:t xml:space="preserve">. </w:t>
      </w:r>
    </w:p>
    <w:p w14:paraId="73C98451" w14:textId="77777777" w:rsidR="00B1677D" w:rsidRPr="00B1677D" w:rsidRDefault="00B1677D" w:rsidP="00FA5F72">
      <w:pPr>
        <w:shd w:val="clear" w:color="auto" w:fill="FFFFFF"/>
        <w:spacing w:after="0" w:line="360" w:lineRule="auto"/>
        <w:jc w:val="both"/>
        <w:rPr>
          <w:rFonts w:ascii="Times New Roman" w:eastAsia="Times New Roman" w:hAnsi="Times New Roman" w:cs="Times New Roman"/>
          <w:sz w:val="25"/>
          <w:szCs w:val="23"/>
          <w:lang w:val="en-GB" w:eastAsia="en-GB"/>
        </w:rPr>
      </w:pPr>
      <w:r w:rsidRPr="00B1677D">
        <w:rPr>
          <w:rFonts w:ascii="Times New Roman" w:eastAsia="Times New Roman" w:hAnsi="Times New Roman" w:cs="Times New Roman"/>
          <w:sz w:val="25"/>
          <w:szCs w:val="23"/>
          <w:lang w:val="en-GB" w:eastAsia="en-GB"/>
        </w:rPr>
        <w:lastRenderedPageBreak/>
        <w:t xml:space="preserve">Before his new appointment as provost, Professor </w:t>
      </w:r>
      <w:proofErr w:type="spellStart"/>
      <w:r w:rsidRPr="00B1677D">
        <w:rPr>
          <w:rFonts w:ascii="Times New Roman" w:eastAsia="Times New Roman" w:hAnsi="Times New Roman" w:cs="Times New Roman"/>
          <w:sz w:val="25"/>
          <w:szCs w:val="23"/>
          <w:lang w:val="en-GB" w:eastAsia="en-GB"/>
        </w:rPr>
        <w:t>Ndirika</w:t>
      </w:r>
      <w:proofErr w:type="spellEnd"/>
      <w:r w:rsidRPr="00B1677D">
        <w:rPr>
          <w:rFonts w:ascii="Times New Roman" w:eastAsia="Times New Roman" w:hAnsi="Times New Roman" w:cs="Times New Roman"/>
          <w:sz w:val="25"/>
          <w:szCs w:val="23"/>
          <w:lang w:val="en-GB" w:eastAsia="en-GB"/>
        </w:rPr>
        <w:t xml:space="preserve"> was a professor in the Department of Agricultural and Bioresources Engineering, Faculty of Engineering, Nnamdi Azikiwe University, </w:t>
      </w:r>
      <w:proofErr w:type="spellStart"/>
      <w:r w:rsidRPr="00B1677D">
        <w:rPr>
          <w:rFonts w:ascii="Times New Roman" w:eastAsia="Times New Roman" w:hAnsi="Times New Roman" w:cs="Times New Roman"/>
          <w:sz w:val="25"/>
          <w:szCs w:val="23"/>
          <w:lang w:val="en-GB" w:eastAsia="en-GB"/>
        </w:rPr>
        <w:t>Awka</w:t>
      </w:r>
      <w:proofErr w:type="spellEnd"/>
      <w:r w:rsidRPr="00B1677D">
        <w:rPr>
          <w:rFonts w:ascii="Times New Roman" w:eastAsia="Times New Roman" w:hAnsi="Times New Roman" w:cs="Times New Roman"/>
          <w:sz w:val="25"/>
          <w:szCs w:val="23"/>
          <w:lang w:val="en-GB" w:eastAsia="en-GB"/>
        </w:rPr>
        <w:t xml:space="preserve">. </w:t>
      </w:r>
    </w:p>
    <w:p w14:paraId="14E611A3" w14:textId="77777777" w:rsidR="00B1677D" w:rsidRPr="00B1677D" w:rsidRDefault="00B1677D" w:rsidP="00FA5F72">
      <w:pPr>
        <w:shd w:val="clear" w:color="auto" w:fill="FFFFFF"/>
        <w:spacing w:after="0" w:line="360" w:lineRule="auto"/>
        <w:jc w:val="both"/>
        <w:rPr>
          <w:rFonts w:ascii="Times New Roman" w:eastAsia="Times New Roman" w:hAnsi="Times New Roman" w:cs="Times New Roman"/>
          <w:sz w:val="25"/>
          <w:szCs w:val="23"/>
          <w:lang w:val="en-GB" w:eastAsia="en-GB"/>
        </w:rPr>
      </w:pPr>
      <w:r w:rsidRPr="00B1677D">
        <w:rPr>
          <w:rFonts w:ascii="Times New Roman" w:eastAsia="Times New Roman" w:hAnsi="Times New Roman" w:cs="Times New Roman"/>
          <w:sz w:val="25"/>
          <w:szCs w:val="23"/>
          <w:lang w:val="en-GB" w:eastAsia="en-GB"/>
        </w:rPr>
        <w:t xml:space="preserve">As a top-grade engineer, lecturer, administrator, and researcher who has authored numerous peer-reviewed papers and publications in reputable journals, Professor </w:t>
      </w:r>
      <w:proofErr w:type="spellStart"/>
      <w:r w:rsidRPr="00B1677D">
        <w:rPr>
          <w:rFonts w:ascii="Times New Roman" w:eastAsia="Times New Roman" w:hAnsi="Times New Roman" w:cs="Times New Roman"/>
          <w:sz w:val="25"/>
          <w:szCs w:val="23"/>
          <w:lang w:val="en-GB" w:eastAsia="en-GB"/>
        </w:rPr>
        <w:t>Ndirika</w:t>
      </w:r>
      <w:proofErr w:type="spellEnd"/>
      <w:r w:rsidRPr="00B1677D">
        <w:rPr>
          <w:rFonts w:ascii="Times New Roman" w:eastAsia="Times New Roman" w:hAnsi="Times New Roman" w:cs="Times New Roman"/>
          <w:sz w:val="25"/>
          <w:szCs w:val="23"/>
          <w:lang w:val="en-GB" w:eastAsia="en-GB"/>
        </w:rPr>
        <w:t xml:space="preserve"> brings much experience to his new role.</w:t>
      </w:r>
    </w:p>
    <w:p w14:paraId="593F5794" w14:textId="77777777" w:rsidR="00B1677D" w:rsidRDefault="00B1677D" w:rsidP="00FA5F72">
      <w:pPr>
        <w:shd w:val="clear" w:color="auto" w:fill="FFFFFF"/>
        <w:spacing w:after="0" w:line="360" w:lineRule="auto"/>
        <w:jc w:val="both"/>
        <w:rPr>
          <w:rFonts w:ascii="Times New Roman" w:eastAsia="Times New Roman" w:hAnsi="Times New Roman" w:cs="Times New Roman"/>
          <w:sz w:val="25"/>
          <w:szCs w:val="23"/>
          <w:lang w:val="en-GB" w:eastAsia="en-GB"/>
        </w:rPr>
      </w:pPr>
      <w:r w:rsidRPr="00B1677D">
        <w:rPr>
          <w:rFonts w:ascii="Times New Roman" w:eastAsia="Times New Roman" w:hAnsi="Times New Roman" w:cs="Times New Roman"/>
          <w:sz w:val="25"/>
          <w:szCs w:val="23"/>
          <w:lang w:val="en-GB" w:eastAsia="en-GB"/>
        </w:rPr>
        <w:t xml:space="preserve">Professor </w:t>
      </w:r>
      <w:proofErr w:type="spellStart"/>
      <w:r w:rsidRPr="00B1677D">
        <w:rPr>
          <w:rFonts w:ascii="Times New Roman" w:eastAsia="Times New Roman" w:hAnsi="Times New Roman" w:cs="Times New Roman"/>
          <w:sz w:val="25"/>
          <w:szCs w:val="23"/>
          <w:lang w:val="en-GB" w:eastAsia="en-GB"/>
        </w:rPr>
        <w:t>Ndirika</w:t>
      </w:r>
      <w:proofErr w:type="spellEnd"/>
      <w:r w:rsidRPr="00B1677D">
        <w:rPr>
          <w:rFonts w:ascii="Times New Roman" w:eastAsia="Times New Roman" w:hAnsi="Times New Roman" w:cs="Times New Roman"/>
          <w:sz w:val="25"/>
          <w:szCs w:val="23"/>
          <w:lang w:val="en-GB" w:eastAsia="en-GB"/>
        </w:rPr>
        <w:t xml:space="preserve"> is expected to lead Nwafor </w:t>
      </w:r>
      <w:proofErr w:type="spellStart"/>
      <w:r w:rsidRPr="00B1677D">
        <w:rPr>
          <w:rFonts w:ascii="Times New Roman" w:eastAsia="Times New Roman" w:hAnsi="Times New Roman" w:cs="Times New Roman"/>
          <w:sz w:val="25"/>
          <w:szCs w:val="23"/>
          <w:lang w:val="en-GB" w:eastAsia="en-GB"/>
        </w:rPr>
        <w:t>Orizu</w:t>
      </w:r>
      <w:proofErr w:type="spellEnd"/>
      <w:r w:rsidRPr="00B1677D">
        <w:rPr>
          <w:rFonts w:ascii="Times New Roman" w:eastAsia="Times New Roman" w:hAnsi="Times New Roman" w:cs="Times New Roman"/>
          <w:sz w:val="25"/>
          <w:szCs w:val="23"/>
          <w:lang w:val="en-GB" w:eastAsia="en-GB"/>
        </w:rPr>
        <w:t xml:space="preserve"> College of Education to a whole new era of all-round excellence in producing world-class, modern teachers for Anambra State and beyond. </w:t>
      </w:r>
    </w:p>
    <w:p w14:paraId="6E0FBFE6" w14:textId="77777777" w:rsidR="00F427AD" w:rsidRDefault="00F427AD" w:rsidP="00FA5F72">
      <w:pPr>
        <w:shd w:val="clear" w:color="auto" w:fill="FFFFFF"/>
        <w:spacing w:after="0" w:line="360" w:lineRule="auto"/>
        <w:jc w:val="both"/>
        <w:rPr>
          <w:rFonts w:ascii="Times New Roman" w:eastAsia="Times New Roman" w:hAnsi="Times New Roman" w:cs="Times New Roman"/>
          <w:sz w:val="25"/>
          <w:szCs w:val="23"/>
          <w:lang w:val="en-GB" w:eastAsia="en-GB"/>
        </w:rPr>
      </w:pPr>
    </w:p>
    <w:p w14:paraId="6D41D369" w14:textId="77777777" w:rsidR="00F427AD" w:rsidRPr="00F427AD" w:rsidRDefault="006941F4" w:rsidP="00F427AD">
      <w:pPr>
        <w:pStyle w:val="Heading1"/>
        <w:shd w:val="clear" w:color="auto" w:fill="FFFFFF"/>
        <w:spacing w:before="0" w:beforeAutospacing="0" w:after="0" w:afterAutospacing="0"/>
        <w:jc w:val="both"/>
        <w:rPr>
          <w:color w:val="15171A"/>
          <w:sz w:val="24"/>
        </w:rPr>
      </w:pPr>
      <w:r w:rsidRPr="00F427AD">
        <w:rPr>
          <w:color w:val="15171A"/>
          <w:sz w:val="24"/>
        </w:rPr>
        <w:t>GOVERNOR SOLUDO APPOINTS AUST PRESIDENT, PROF ONWUALU, AS CHAIRMAN/PRO-CHANCELLOR OF COOU</w:t>
      </w:r>
    </w:p>
    <w:p w14:paraId="115862E7" w14:textId="77777777" w:rsidR="00F427AD" w:rsidRPr="00B1677D" w:rsidRDefault="006941F4" w:rsidP="00FA5F72">
      <w:pPr>
        <w:shd w:val="clear" w:color="auto" w:fill="FFFFFF"/>
        <w:spacing w:after="0" w:line="360" w:lineRule="auto"/>
        <w:jc w:val="both"/>
        <w:rPr>
          <w:rFonts w:ascii="Times New Roman" w:eastAsia="Times New Roman" w:hAnsi="Times New Roman" w:cs="Times New Roman"/>
          <w:sz w:val="25"/>
          <w:szCs w:val="23"/>
          <w:lang w:val="en-GB" w:eastAsia="en-GB"/>
        </w:rPr>
      </w:pPr>
      <w:r>
        <w:rPr>
          <w:noProof/>
          <w:lang w:val="en-GB" w:eastAsia="en-GB"/>
        </w:rPr>
        <w:drawing>
          <wp:inline distT="0" distB="0" distL="0" distR="0" wp14:anchorId="3A0282E3" wp14:editId="5BAB72CB">
            <wp:extent cx="2714625" cy="19335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14625" cy="1933575"/>
                    </a:xfrm>
                    <a:prstGeom prst="rect">
                      <a:avLst/>
                    </a:prstGeom>
                  </pic:spPr>
                </pic:pic>
              </a:graphicData>
            </a:graphic>
          </wp:inline>
        </w:drawing>
      </w:r>
    </w:p>
    <w:p w14:paraId="06D6DFDC" w14:textId="77777777" w:rsidR="00370693" w:rsidRPr="00370693" w:rsidRDefault="00370693" w:rsidP="00370693">
      <w:pPr>
        <w:pStyle w:val="NormalWeb"/>
        <w:shd w:val="clear" w:color="auto" w:fill="FFFFFF"/>
        <w:spacing w:before="0" w:beforeAutospacing="0" w:after="0" w:afterAutospacing="0" w:line="360" w:lineRule="auto"/>
        <w:jc w:val="both"/>
        <w:rPr>
          <w:color w:val="333333"/>
          <w:szCs w:val="26"/>
        </w:rPr>
      </w:pPr>
      <w:r w:rsidRPr="00370693">
        <w:rPr>
          <w:color w:val="333333"/>
          <w:szCs w:val="26"/>
        </w:rPr>
        <w:t>The Governor of Anambra State His Excellency,</w:t>
      </w:r>
      <w:r>
        <w:rPr>
          <w:color w:val="333333"/>
          <w:szCs w:val="26"/>
        </w:rPr>
        <w:t xml:space="preserve"> </w:t>
      </w:r>
      <w:r w:rsidRPr="00370693">
        <w:rPr>
          <w:color w:val="333333"/>
          <w:szCs w:val="26"/>
        </w:rPr>
        <w:t>Governor </w:t>
      </w:r>
      <w:hyperlink r:id="rId32" w:history="1">
        <w:r w:rsidRPr="00370693">
          <w:rPr>
            <w:rStyle w:val="Hyperlink"/>
            <w:color w:val="770332"/>
            <w:szCs w:val="26"/>
          </w:rPr>
          <w:t>Chukwuma Charles Soludo</w:t>
        </w:r>
      </w:hyperlink>
      <w:r w:rsidRPr="00370693">
        <w:rPr>
          <w:color w:val="333333"/>
          <w:szCs w:val="26"/>
        </w:rPr>
        <w:t>,</w:t>
      </w:r>
      <w:r>
        <w:rPr>
          <w:color w:val="333333"/>
          <w:szCs w:val="26"/>
        </w:rPr>
        <w:t xml:space="preserve"> </w:t>
      </w:r>
      <w:r w:rsidRPr="00370693">
        <w:rPr>
          <w:color w:val="333333"/>
          <w:szCs w:val="26"/>
        </w:rPr>
        <w:t>CFR, has appointed the President of </w:t>
      </w:r>
      <w:hyperlink r:id="rId33" w:history="1">
        <w:r w:rsidRPr="00370693">
          <w:rPr>
            <w:rStyle w:val="Hyperlink"/>
            <w:color w:val="770332"/>
            <w:szCs w:val="26"/>
          </w:rPr>
          <w:t xml:space="preserve">African University of Science and </w:t>
        </w:r>
        <w:r w:rsidRPr="00370693">
          <w:rPr>
            <w:rStyle w:val="Hyperlink"/>
            <w:color w:val="770332"/>
            <w:szCs w:val="26"/>
          </w:rPr>
          <w:t>Technology</w:t>
        </w:r>
      </w:hyperlink>
      <w:r w:rsidRPr="00370693">
        <w:rPr>
          <w:color w:val="333333"/>
          <w:szCs w:val="26"/>
        </w:rPr>
        <w:t>, Professor Azikiwe Peter Onwualu, FAS, as Chairman and Pro-Chancellor of </w:t>
      </w:r>
      <w:hyperlink r:id="rId34" w:history="1">
        <w:r w:rsidRPr="00370693">
          <w:rPr>
            <w:rStyle w:val="Hyperlink"/>
            <w:color w:val="770332"/>
            <w:szCs w:val="26"/>
          </w:rPr>
          <w:t xml:space="preserve">Chukwuemeka </w:t>
        </w:r>
        <w:proofErr w:type="spellStart"/>
        <w:r w:rsidRPr="00370693">
          <w:rPr>
            <w:rStyle w:val="Hyperlink"/>
            <w:color w:val="770332"/>
            <w:szCs w:val="26"/>
          </w:rPr>
          <w:t>Odumegwu</w:t>
        </w:r>
        <w:proofErr w:type="spellEnd"/>
        <w:r w:rsidRPr="00370693">
          <w:rPr>
            <w:rStyle w:val="Hyperlink"/>
            <w:color w:val="770332"/>
            <w:szCs w:val="26"/>
          </w:rPr>
          <w:t xml:space="preserve"> Ojukwu University</w:t>
        </w:r>
      </w:hyperlink>
      <w:r w:rsidRPr="00370693">
        <w:rPr>
          <w:color w:val="333333"/>
          <w:szCs w:val="26"/>
        </w:rPr>
        <w:t>.</w:t>
      </w:r>
    </w:p>
    <w:p w14:paraId="7C56A747" w14:textId="77777777" w:rsidR="00370693" w:rsidRPr="00370693" w:rsidRDefault="00370693" w:rsidP="00370693">
      <w:pPr>
        <w:pStyle w:val="NormalWeb"/>
        <w:shd w:val="clear" w:color="auto" w:fill="FFFFFF"/>
        <w:spacing w:before="408" w:beforeAutospacing="0" w:after="0" w:afterAutospacing="0" w:line="360" w:lineRule="auto"/>
        <w:jc w:val="both"/>
        <w:rPr>
          <w:color w:val="333333"/>
          <w:szCs w:val="26"/>
        </w:rPr>
      </w:pPr>
      <w:r w:rsidRPr="00370693">
        <w:rPr>
          <w:color w:val="333333"/>
          <w:szCs w:val="26"/>
        </w:rPr>
        <w:t>The appointment, announced in an official press statement, has been widely welcomed as a well-deserved recognition of Professor Onwualu’s outstanding contributions to academia, engineering, and national development. It also signals a renewed commitment to excellence in the governance of the state-owned university.</w:t>
      </w:r>
    </w:p>
    <w:p w14:paraId="235C3D04" w14:textId="77777777" w:rsidR="00370693" w:rsidRPr="00370693" w:rsidRDefault="00370693" w:rsidP="00370693">
      <w:pPr>
        <w:pStyle w:val="NormalWeb"/>
        <w:shd w:val="clear" w:color="auto" w:fill="FFFFFF"/>
        <w:spacing w:before="408" w:beforeAutospacing="0" w:after="0" w:afterAutospacing="0" w:line="360" w:lineRule="auto"/>
        <w:jc w:val="both"/>
        <w:rPr>
          <w:color w:val="333333"/>
          <w:szCs w:val="26"/>
        </w:rPr>
      </w:pPr>
      <w:r w:rsidRPr="00370693">
        <w:rPr>
          <w:color w:val="333333"/>
          <w:szCs w:val="26"/>
        </w:rPr>
        <w:t xml:space="preserve">Joining him on the Governing Council are Chief Christopher Ndubuisi, HRH Igwe </w:t>
      </w:r>
      <w:proofErr w:type="spellStart"/>
      <w:r w:rsidRPr="00370693">
        <w:rPr>
          <w:color w:val="333333"/>
          <w:szCs w:val="26"/>
        </w:rPr>
        <w:t>Chidiume</w:t>
      </w:r>
      <w:proofErr w:type="spellEnd"/>
      <w:r w:rsidRPr="00370693">
        <w:rPr>
          <w:color w:val="333333"/>
          <w:szCs w:val="26"/>
        </w:rPr>
        <w:t xml:space="preserve"> </w:t>
      </w:r>
      <w:proofErr w:type="spellStart"/>
      <w:r w:rsidRPr="00370693">
        <w:rPr>
          <w:color w:val="333333"/>
          <w:szCs w:val="26"/>
        </w:rPr>
        <w:t>Oranu</w:t>
      </w:r>
      <w:proofErr w:type="spellEnd"/>
      <w:r w:rsidRPr="00370693">
        <w:rPr>
          <w:color w:val="333333"/>
          <w:szCs w:val="26"/>
        </w:rPr>
        <w:t>, Professor Josephat O. Ogbuagu, and AIG (</w:t>
      </w:r>
      <w:proofErr w:type="spellStart"/>
      <w:r w:rsidRPr="00370693">
        <w:rPr>
          <w:color w:val="333333"/>
          <w:szCs w:val="26"/>
        </w:rPr>
        <w:t>Rtd</w:t>
      </w:r>
      <w:proofErr w:type="spellEnd"/>
      <w:r w:rsidRPr="00370693">
        <w:rPr>
          <w:color w:val="333333"/>
          <w:szCs w:val="26"/>
        </w:rPr>
        <w:t>.) Sir Chris Ezike individuals whose diverse expertise is expected to further enrich the institution’s leadership.</w:t>
      </w:r>
    </w:p>
    <w:p w14:paraId="249D7D6C" w14:textId="77777777" w:rsidR="00370693" w:rsidRPr="00370693" w:rsidRDefault="00370693" w:rsidP="00370693">
      <w:pPr>
        <w:pStyle w:val="NormalWeb"/>
        <w:shd w:val="clear" w:color="auto" w:fill="FFFFFF"/>
        <w:spacing w:before="408" w:beforeAutospacing="0" w:after="0" w:afterAutospacing="0" w:line="360" w:lineRule="auto"/>
        <w:jc w:val="both"/>
        <w:rPr>
          <w:color w:val="333333"/>
          <w:szCs w:val="26"/>
        </w:rPr>
      </w:pPr>
      <w:r w:rsidRPr="00370693">
        <w:rPr>
          <w:color w:val="333333"/>
          <w:szCs w:val="26"/>
        </w:rPr>
        <w:t xml:space="preserve">Professor </w:t>
      </w:r>
      <w:proofErr w:type="spellStart"/>
      <w:r w:rsidRPr="00370693">
        <w:rPr>
          <w:color w:val="333333"/>
          <w:szCs w:val="26"/>
        </w:rPr>
        <w:t>Onwualu</w:t>
      </w:r>
      <w:proofErr w:type="spellEnd"/>
      <w:r w:rsidRPr="00370693">
        <w:rPr>
          <w:color w:val="333333"/>
          <w:szCs w:val="26"/>
        </w:rPr>
        <w:t xml:space="preserve"> brings to the role a remarkable wealth of experience. A respected Professor of Agricultural Engineering at the </w:t>
      </w:r>
      <w:hyperlink r:id="rId35" w:history="1">
        <w:r w:rsidRPr="00370693">
          <w:rPr>
            <w:rStyle w:val="Hyperlink"/>
            <w:color w:val="770332"/>
            <w:szCs w:val="26"/>
          </w:rPr>
          <w:t>University of Nigeria Nsukka</w:t>
        </w:r>
      </w:hyperlink>
      <w:r w:rsidRPr="00370693">
        <w:rPr>
          <w:color w:val="333333"/>
          <w:szCs w:val="26"/>
        </w:rPr>
        <w:t>, he has distinguished himself as both a scholar and a visionary leader. His career spans several high-impact roles, including Director-General and Chief Executive Officer of the </w:t>
      </w:r>
      <w:hyperlink r:id="rId36" w:history="1">
        <w:r w:rsidRPr="00370693">
          <w:rPr>
            <w:rStyle w:val="Hyperlink"/>
            <w:color w:val="770332"/>
            <w:szCs w:val="26"/>
          </w:rPr>
          <w:t>Raw Materials Research and Development Council</w:t>
        </w:r>
      </w:hyperlink>
      <w:r w:rsidRPr="00370693">
        <w:rPr>
          <w:color w:val="333333"/>
          <w:szCs w:val="26"/>
        </w:rPr>
        <w:t> and senior leadership positions at the </w:t>
      </w:r>
      <w:hyperlink r:id="rId37" w:history="1">
        <w:r w:rsidRPr="00370693">
          <w:rPr>
            <w:rStyle w:val="Hyperlink"/>
            <w:color w:val="770332"/>
            <w:szCs w:val="26"/>
          </w:rPr>
          <w:t xml:space="preserve">National </w:t>
        </w:r>
        <w:r w:rsidRPr="00370693">
          <w:rPr>
            <w:rStyle w:val="Hyperlink"/>
            <w:color w:val="770332"/>
            <w:szCs w:val="26"/>
          </w:rPr>
          <w:lastRenderedPageBreak/>
          <w:t>Agency for Science and Engineering Infrastructure</w:t>
        </w:r>
      </w:hyperlink>
      <w:r w:rsidRPr="00370693">
        <w:rPr>
          <w:color w:val="333333"/>
          <w:szCs w:val="26"/>
        </w:rPr>
        <w:t>.</w:t>
      </w:r>
    </w:p>
    <w:p w14:paraId="48E17033" w14:textId="77777777" w:rsidR="00370693" w:rsidRPr="00370693" w:rsidRDefault="00370693" w:rsidP="00370693">
      <w:pPr>
        <w:pStyle w:val="NormalWeb"/>
        <w:shd w:val="clear" w:color="auto" w:fill="FFFFFF"/>
        <w:spacing w:before="408" w:beforeAutospacing="0" w:after="0" w:afterAutospacing="0" w:line="360" w:lineRule="auto"/>
        <w:jc w:val="both"/>
        <w:rPr>
          <w:color w:val="333333"/>
          <w:szCs w:val="26"/>
        </w:rPr>
      </w:pPr>
      <w:r w:rsidRPr="00370693">
        <w:rPr>
          <w:color w:val="333333"/>
          <w:szCs w:val="26"/>
        </w:rPr>
        <w:t>At AUST, he has been instrumental in driving innovation, strengthening academic standards, and positioning the university as a hub for science, technology, and research in Africa. His earlier roles within the institution as Head of Department and Director of Academic Planning further underscore his deep commitment to educational advancement.</w:t>
      </w:r>
    </w:p>
    <w:p w14:paraId="0B9A37D0" w14:textId="77777777" w:rsidR="00370693" w:rsidRPr="00370693" w:rsidRDefault="00370693" w:rsidP="00370693">
      <w:pPr>
        <w:pStyle w:val="NormalWeb"/>
        <w:shd w:val="clear" w:color="auto" w:fill="FFFFFF"/>
        <w:spacing w:before="408" w:beforeAutospacing="0" w:after="0" w:afterAutospacing="0" w:line="360" w:lineRule="auto"/>
        <w:jc w:val="both"/>
        <w:rPr>
          <w:color w:val="333333"/>
          <w:szCs w:val="26"/>
        </w:rPr>
      </w:pPr>
      <w:r w:rsidRPr="00370693">
        <w:rPr>
          <w:color w:val="333333"/>
          <w:szCs w:val="26"/>
        </w:rPr>
        <w:t xml:space="preserve">A Fellow of numerous professional bodies, including the Nigerian Academy of Engineering and the Nigerian Academy of Science, Professor </w:t>
      </w:r>
      <w:proofErr w:type="spellStart"/>
      <w:r w:rsidRPr="00370693">
        <w:rPr>
          <w:color w:val="333333"/>
          <w:szCs w:val="26"/>
        </w:rPr>
        <w:t>Onwualu</w:t>
      </w:r>
      <w:proofErr w:type="spellEnd"/>
      <w:r w:rsidRPr="00370693">
        <w:rPr>
          <w:color w:val="333333"/>
          <w:szCs w:val="26"/>
        </w:rPr>
        <w:t xml:space="preserve"> is also a former President of the Nigerian Academy of Engineering. With over 200 scholarly publications, multiple patents, and more than 70 awards to his name, his achievements continue to inspire both colleagues and students alike.</w:t>
      </w:r>
    </w:p>
    <w:p w14:paraId="365BCD87" w14:textId="77777777" w:rsidR="00370693" w:rsidRPr="00370693" w:rsidRDefault="00370693" w:rsidP="00370693">
      <w:pPr>
        <w:pStyle w:val="NormalWeb"/>
        <w:shd w:val="clear" w:color="auto" w:fill="FFFFFF"/>
        <w:spacing w:before="408" w:beforeAutospacing="0" w:after="0" w:afterAutospacing="0" w:line="360" w:lineRule="auto"/>
        <w:jc w:val="both"/>
        <w:rPr>
          <w:color w:val="333333"/>
          <w:szCs w:val="26"/>
        </w:rPr>
      </w:pPr>
      <w:r w:rsidRPr="00370693">
        <w:rPr>
          <w:color w:val="333333"/>
          <w:szCs w:val="26"/>
        </w:rPr>
        <w:t>Governor Soludo expressed strong confidence that under Professor Onwualu’s leadership, the Governing Council will usher in a new era of growth, innovation, and academic excellence at </w:t>
      </w:r>
      <w:hyperlink r:id="rId38" w:history="1">
        <w:r w:rsidRPr="00370693">
          <w:rPr>
            <w:rStyle w:val="Hyperlink"/>
            <w:color w:val="770332"/>
            <w:szCs w:val="26"/>
            <w:u w:val="none"/>
          </w:rPr>
          <w:t xml:space="preserve">Chukwuemeka </w:t>
        </w:r>
        <w:proofErr w:type="spellStart"/>
        <w:r w:rsidRPr="00370693">
          <w:rPr>
            <w:rStyle w:val="Hyperlink"/>
            <w:color w:val="770332"/>
            <w:szCs w:val="26"/>
            <w:u w:val="none"/>
          </w:rPr>
          <w:t>Odumegwu</w:t>
        </w:r>
        <w:proofErr w:type="spellEnd"/>
        <w:r w:rsidRPr="00370693">
          <w:rPr>
            <w:rStyle w:val="Hyperlink"/>
            <w:color w:val="770332"/>
            <w:szCs w:val="26"/>
            <w:u w:val="none"/>
          </w:rPr>
          <w:t xml:space="preserve"> Ojukwu University</w:t>
        </w:r>
      </w:hyperlink>
      <w:r w:rsidRPr="00370693">
        <w:rPr>
          <w:color w:val="333333"/>
          <w:szCs w:val="26"/>
        </w:rPr>
        <w:t>.</w:t>
      </w:r>
    </w:p>
    <w:p w14:paraId="7AE878E6" w14:textId="77777777" w:rsidR="00370693" w:rsidRPr="00370693" w:rsidRDefault="00370693" w:rsidP="00370693">
      <w:pPr>
        <w:pStyle w:val="NormalWeb"/>
        <w:shd w:val="clear" w:color="auto" w:fill="FFFFFF"/>
        <w:spacing w:before="408" w:beforeAutospacing="0" w:after="0" w:afterAutospacing="0" w:line="360" w:lineRule="auto"/>
        <w:jc w:val="both"/>
        <w:rPr>
          <w:color w:val="333333"/>
          <w:szCs w:val="26"/>
        </w:rPr>
      </w:pPr>
      <w:r w:rsidRPr="00370693">
        <w:rPr>
          <w:color w:val="333333"/>
          <w:szCs w:val="26"/>
        </w:rPr>
        <w:t>The appointment is not only a proud moment for </w:t>
      </w:r>
      <w:hyperlink r:id="rId39" w:history="1">
        <w:r w:rsidRPr="00370693">
          <w:rPr>
            <w:rStyle w:val="Hyperlink"/>
            <w:color w:val="770332"/>
            <w:szCs w:val="26"/>
          </w:rPr>
          <w:t>African University of Science and Technology</w:t>
        </w:r>
      </w:hyperlink>
      <w:r w:rsidRPr="00370693">
        <w:rPr>
          <w:color w:val="333333"/>
          <w:szCs w:val="26"/>
        </w:rPr>
        <w:t xml:space="preserve"> but also a significant boost </w:t>
      </w:r>
      <w:r w:rsidRPr="00370693">
        <w:rPr>
          <w:color w:val="333333"/>
          <w:szCs w:val="26"/>
        </w:rPr>
        <w:t>for higher education in Nigeria, as stakeholders look forward to the positive transformation his leadership is expected to bring.</w:t>
      </w:r>
    </w:p>
    <w:p w14:paraId="43730CFC" w14:textId="77777777" w:rsidR="00B1677D" w:rsidRPr="00370693" w:rsidRDefault="00B1677D" w:rsidP="00370693">
      <w:pPr>
        <w:spacing w:after="100" w:afterAutospacing="1" w:line="360" w:lineRule="auto"/>
        <w:jc w:val="both"/>
        <w:outlineLvl w:val="0"/>
        <w:rPr>
          <w:rFonts w:ascii="Times New Roman" w:hAnsi="Times New Roman" w:cs="Times New Roman"/>
        </w:rPr>
      </w:pPr>
    </w:p>
    <w:sectPr w:rsidR="00B1677D" w:rsidRPr="00370693" w:rsidSect="00A32EBD">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T-Walsheim">
    <w:altName w:val="Times New Roman"/>
    <w:panose1 w:val="00000000000000000000"/>
    <w:charset w:val="00"/>
    <w:family w:val="roman"/>
    <w:notTrueType/>
    <w:pitch w:val="default"/>
  </w:font>
  <w:font w:name="cheltenham">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763D"/>
    <w:multiLevelType w:val="hybridMultilevel"/>
    <w:tmpl w:val="9404DBDE"/>
    <w:lvl w:ilvl="0" w:tplc="81A2AA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31AC4"/>
    <w:multiLevelType w:val="hybridMultilevel"/>
    <w:tmpl w:val="6BD8D0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3064DF"/>
    <w:multiLevelType w:val="multilevel"/>
    <w:tmpl w:val="F0D25FE0"/>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0F147C"/>
    <w:multiLevelType w:val="multilevel"/>
    <w:tmpl w:val="2EE21D10"/>
    <w:lvl w:ilvl="0">
      <w:start w:val="1"/>
      <w:numFmt w:val="lowerRoman"/>
      <w:lvlText w:val="%1."/>
      <w:lvlJc w:val="left"/>
      <w:pPr>
        <w:tabs>
          <w:tab w:val="num" w:pos="720"/>
        </w:tabs>
        <w:ind w:left="720" w:hanging="360"/>
      </w:pPr>
      <w:rPr>
        <w:rFonts w:ascii="Arial" w:eastAsia="Times New Roman" w:hAnsi="Arial" w:cs="Arial"/>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113C87"/>
    <w:multiLevelType w:val="hybridMultilevel"/>
    <w:tmpl w:val="F2DA15D8"/>
    <w:lvl w:ilvl="0" w:tplc="201636B4">
      <w:start w:val="3"/>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28839967">
    <w:abstractNumId w:val="0"/>
  </w:num>
  <w:num w:numId="2" w16cid:durableId="734014944">
    <w:abstractNumId w:val="4"/>
  </w:num>
  <w:num w:numId="3" w16cid:durableId="1886990975">
    <w:abstractNumId w:val="3"/>
  </w:num>
  <w:num w:numId="4" w16cid:durableId="496849670">
    <w:abstractNumId w:val="2"/>
  </w:num>
  <w:num w:numId="5" w16cid:durableId="1578859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0A3"/>
    <w:rsid w:val="00003241"/>
    <w:rsid w:val="000032A3"/>
    <w:rsid w:val="000054F1"/>
    <w:rsid w:val="0001212B"/>
    <w:rsid w:val="00016566"/>
    <w:rsid w:val="00045ADE"/>
    <w:rsid w:val="00046F7D"/>
    <w:rsid w:val="00052A1C"/>
    <w:rsid w:val="0005434D"/>
    <w:rsid w:val="000651F6"/>
    <w:rsid w:val="00065370"/>
    <w:rsid w:val="000660B9"/>
    <w:rsid w:val="000676D0"/>
    <w:rsid w:val="00070558"/>
    <w:rsid w:val="000802F0"/>
    <w:rsid w:val="0008410A"/>
    <w:rsid w:val="000910C5"/>
    <w:rsid w:val="000B060D"/>
    <w:rsid w:val="000B0C65"/>
    <w:rsid w:val="000B48E4"/>
    <w:rsid w:val="000B5FC2"/>
    <w:rsid w:val="000D00A3"/>
    <w:rsid w:val="000D1CAF"/>
    <w:rsid w:val="000D3A61"/>
    <w:rsid w:val="000E3431"/>
    <w:rsid w:val="00103285"/>
    <w:rsid w:val="00121CB4"/>
    <w:rsid w:val="00122395"/>
    <w:rsid w:val="0012338A"/>
    <w:rsid w:val="001337B4"/>
    <w:rsid w:val="001602F3"/>
    <w:rsid w:val="00163C94"/>
    <w:rsid w:val="00173731"/>
    <w:rsid w:val="00183CA1"/>
    <w:rsid w:val="001874ED"/>
    <w:rsid w:val="00190D86"/>
    <w:rsid w:val="00195337"/>
    <w:rsid w:val="001957EA"/>
    <w:rsid w:val="001978C7"/>
    <w:rsid w:val="001B005B"/>
    <w:rsid w:val="001B2A75"/>
    <w:rsid w:val="001D31C0"/>
    <w:rsid w:val="001F4977"/>
    <w:rsid w:val="002018BE"/>
    <w:rsid w:val="00221636"/>
    <w:rsid w:val="0022371D"/>
    <w:rsid w:val="002417AD"/>
    <w:rsid w:val="00244CB5"/>
    <w:rsid w:val="00247E5D"/>
    <w:rsid w:val="00256013"/>
    <w:rsid w:val="0025766D"/>
    <w:rsid w:val="002629B2"/>
    <w:rsid w:val="00265CE7"/>
    <w:rsid w:val="00266FA0"/>
    <w:rsid w:val="00270960"/>
    <w:rsid w:val="0027566A"/>
    <w:rsid w:val="00285B92"/>
    <w:rsid w:val="00296216"/>
    <w:rsid w:val="002A253E"/>
    <w:rsid w:val="002A37A7"/>
    <w:rsid w:val="002B0A61"/>
    <w:rsid w:val="002C5666"/>
    <w:rsid w:val="002D2371"/>
    <w:rsid w:val="002D4A57"/>
    <w:rsid w:val="002D7978"/>
    <w:rsid w:val="002F40F8"/>
    <w:rsid w:val="00312AB8"/>
    <w:rsid w:val="003130EE"/>
    <w:rsid w:val="003150AE"/>
    <w:rsid w:val="003176DF"/>
    <w:rsid w:val="00332630"/>
    <w:rsid w:val="00337B9E"/>
    <w:rsid w:val="003431A5"/>
    <w:rsid w:val="00361B69"/>
    <w:rsid w:val="003626FD"/>
    <w:rsid w:val="00370693"/>
    <w:rsid w:val="0039187F"/>
    <w:rsid w:val="003A2AA8"/>
    <w:rsid w:val="003A4F72"/>
    <w:rsid w:val="003B4F7B"/>
    <w:rsid w:val="003C1509"/>
    <w:rsid w:val="003D1344"/>
    <w:rsid w:val="003D6779"/>
    <w:rsid w:val="004141C2"/>
    <w:rsid w:val="0041485C"/>
    <w:rsid w:val="00454F9C"/>
    <w:rsid w:val="004568DD"/>
    <w:rsid w:val="004700BB"/>
    <w:rsid w:val="0047503F"/>
    <w:rsid w:val="00475A42"/>
    <w:rsid w:val="00483431"/>
    <w:rsid w:val="004837B7"/>
    <w:rsid w:val="00486F4E"/>
    <w:rsid w:val="004912F0"/>
    <w:rsid w:val="00496D9F"/>
    <w:rsid w:val="0049787C"/>
    <w:rsid w:val="004A2D0E"/>
    <w:rsid w:val="004B5C03"/>
    <w:rsid w:val="004D23A0"/>
    <w:rsid w:val="004E0F16"/>
    <w:rsid w:val="004E73DA"/>
    <w:rsid w:val="005104D8"/>
    <w:rsid w:val="005254EF"/>
    <w:rsid w:val="00534567"/>
    <w:rsid w:val="0056050D"/>
    <w:rsid w:val="00561888"/>
    <w:rsid w:val="00562271"/>
    <w:rsid w:val="00563E41"/>
    <w:rsid w:val="00572A94"/>
    <w:rsid w:val="00586A1D"/>
    <w:rsid w:val="005A4951"/>
    <w:rsid w:val="005B38FD"/>
    <w:rsid w:val="005B67F0"/>
    <w:rsid w:val="005D2DDF"/>
    <w:rsid w:val="005E5D19"/>
    <w:rsid w:val="005F03FC"/>
    <w:rsid w:val="006039EC"/>
    <w:rsid w:val="00612BC2"/>
    <w:rsid w:val="00626330"/>
    <w:rsid w:val="00635047"/>
    <w:rsid w:val="0064004F"/>
    <w:rsid w:val="00644797"/>
    <w:rsid w:val="00682004"/>
    <w:rsid w:val="00693837"/>
    <w:rsid w:val="006941F4"/>
    <w:rsid w:val="006A0BA9"/>
    <w:rsid w:val="006B2182"/>
    <w:rsid w:val="006C032A"/>
    <w:rsid w:val="006C533E"/>
    <w:rsid w:val="006C6E6C"/>
    <w:rsid w:val="006C6F5C"/>
    <w:rsid w:val="006D0CB4"/>
    <w:rsid w:val="006F5BD1"/>
    <w:rsid w:val="00745B67"/>
    <w:rsid w:val="00762A40"/>
    <w:rsid w:val="0078101B"/>
    <w:rsid w:val="0078383B"/>
    <w:rsid w:val="00795B44"/>
    <w:rsid w:val="007A5CB1"/>
    <w:rsid w:val="007B470E"/>
    <w:rsid w:val="007B69DC"/>
    <w:rsid w:val="007D307E"/>
    <w:rsid w:val="007E1B4C"/>
    <w:rsid w:val="007E7768"/>
    <w:rsid w:val="007F52A9"/>
    <w:rsid w:val="0082124F"/>
    <w:rsid w:val="008239F3"/>
    <w:rsid w:val="00836BC6"/>
    <w:rsid w:val="0083729D"/>
    <w:rsid w:val="008477F8"/>
    <w:rsid w:val="00850A7D"/>
    <w:rsid w:val="00871DB1"/>
    <w:rsid w:val="00874465"/>
    <w:rsid w:val="008B23FB"/>
    <w:rsid w:val="008C6593"/>
    <w:rsid w:val="008F668E"/>
    <w:rsid w:val="00901E33"/>
    <w:rsid w:val="00917055"/>
    <w:rsid w:val="0094275A"/>
    <w:rsid w:val="00945A3B"/>
    <w:rsid w:val="00946C89"/>
    <w:rsid w:val="009530EB"/>
    <w:rsid w:val="00957CFC"/>
    <w:rsid w:val="00960718"/>
    <w:rsid w:val="0096573B"/>
    <w:rsid w:val="00971041"/>
    <w:rsid w:val="00982AAB"/>
    <w:rsid w:val="00987969"/>
    <w:rsid w:val="009A7F6C"/>
    <w:rsid w:val="009C6FD2"/>
    <w:rsid w:val="00A04D00"/>
    <w:rsid w:val="00A16662"/>
    <w:rsid w:val="00A1779D"/>
    <w:rsid w:val="00A21D66"/>
    <w:rsid w:val="00A25537"/>
    <w:rsid w:val="00A25C1C"/>
    <w:rsid w:val="00A32EBD"/>
    <w:rsid w:val="00A63A61"/>
    <w:rsid w:val="00A6664E"/>
    <w:rsid w:val="00A9263A"/>
    <w:rsid w:val="00AA311D"/>
    <w:rsid w:val="00AC1F05"/>
    <w:rsid w:val="00AC4A2F"/>
    <w:rsid w:val="00AC5FAD"/>
    <w:rsid w:val="00AE43AD"/>
    <w:rsid w:val="00AE6373"/>
    <w:rsid w:val="00AF0B61"/>
    <w:rsid w:val="00B029AF"/>
    <w:rsid w:val="00B0326D"/>
    <w:rsid w:val="00B06DED"/>
    <w:rsid w:val="00B1025E"/>
    <w:rsid w:val="00B10907"/>
    <w:rsid w:val="00B1677D"/>
    <w:rsid w:val="00B34340"/>
    <w:rsid w:val="00B4173F"/>
    <w:rsid w:val="00B54DC1"/>
    <w:rsid w:val="00B674B6"/>
    <w:rsid w:val="00B73D53"/>
    <w:rsid w:val="00B832C0"/>
    <w:rsid w:val="00B85AD8"/>
    <w:rsid w:val="00B867FF"/>
    <w:rsid w:val="00B92D20"/>
    <w:rsid w:val="00BA1E66"/>
    <w:rsid w:val="00BA6082"/>
    <w:rsid w:val="00BB5115"/>
    <w:rsid w:val="00BD10B5"/>
    <w:rsid w:val="00BD4E6C"/>
    <w:rsid w:val="00C06C0B"/>
    <w:rsid w:val="00C26BEF"/>
    <w:rsid w:val="00C3299D"/>
    <w:rsid w:val="00C35336"/>
    <w:rsid w:val="00C409A7"/>
    <w:rsid w:val="00C51118"/>
    <w:rsid w:val="00C555A4"/>
    <w:rsid w:val="00C57858"/>
    <w:rsid w:val="00C74515"/>
    <w:rsid w:val="00C76FF4"/>
    <w:rsid w:val="00C85647"/>
    <w:rsid w:val="00C97712"/>
    <w:rsid w:val="00CA0291"/>
    <w:rsid w:val="00CA1CF6"/>
    <w:rsid w:val="00CC084B"/>
    <w:rsid w:val="00CC2EB1"/>
    <w:rsid w:val="00CF2640"/>
    <w:rsid w:val="00D061BE"/>
    <w:rsid w:val="00D0787B"/>
    <w:rsid w:val="00D120DB"/>
    <w:rsid w:val="00D2096A"/>
    <w:rsid w:val="00D22303"/>
    <w:rsid w:val="00D2336D"/>
    <w:rsid w:val="00D4154B"/>
    <w:rsid w:val="00D460B6"/>
    <w:rsid w:val="00D76539"/>
    <w:rsid w:val="00D87C39"/>
    <w:rsid w:val="00DB12FD"/>
    <w:rsid w:val="00DB420F"/>
    <w:rsid w:val="00DB6FBF"/>
    <w:rsid w:val="00DF37F5"/>
    <w:rsid w:val="00E05538"/>
    <w:rsid w:val="00E43C91"/>
    <w:rsid w:val="00E64D21"/>
    <w:rsid w:val="00E6568F"/>
    <w:rsid w:val="00E6610A"/>
    <w:rsid w:val="00E850CA"/>
    <w:rsid w:val="00E97BBE"/>
    <w:rsid w:val="00EA76CF"/>
    <w:rsid w:val="00EB1940"/>
    <w:rsid w:val="00EB70A5"/>
    <w:rsid w:val="00EB7B41"/>
    <w:rsid w:val="00EC03E7"/>
    <w:rsid w:val="00EE210D"/>
    <w:rsid w:val="00EE327F"/>
    <w:rsid w:val="00EE61A3"/>
    <w:rsid w:val="00EF4DA2"/>
    <w:rsid w:val="00F14959"/>
    <w:rsid w:val="00F2690B"/>
    <w:rsid w:val="00F427AD"/>
    <w:rsid w:val="00F4309F"/>
    <w:rsid w:val="00F7064A"/>
    <w:rsid w:val="00F72F60"/>
    <w:rsid w:val="00F8145D"/>
    <w:rsid w:val="00F90908"/>
    <w:rsid w:val="00FA5F72"/>
    <w:rsid w:val="00FB66BA"/>
    <w:rsid w:val="00FC2816"/>
    <w:rsid w:val="00FF0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A89F8"/>
  <w15:chartTrackingRefBased/>
  <w15:docId w15:val="{6E8C885A-59FD-47B9-883A-1551A1E47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0A3"/>
    <w:pPr>
      <w:spacing w:after="200" w:line="276" w:lineRule="auto"/>
    </w:pPr>
  </w:style>
  <w:style w:type="paragraph" w:styleId="Heading1">
    <w:name w:val="heading 1"/>
    <w:basedOn w:val="Normal"/>
    <w:link w:val="Heading1Char"/>
    <w:uiPriority w:val="9"/>
    <w:qFormat/>
    <w:rsid w:val="00BA1E6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ferences,Bullets,Figures,Paragraphe  revu,Evidence on Demand bullet points,Colorful List - Accent 11,Numbered List Paragraph,ReferencesCxSpLast,List Bullet Mary,List Paragraph (numbered (a)),Liste 1,List Paragraph1,Bullet Answer"/>
    <w:basedOn w:val="Normal"/>
    <w:link w:val="ListParagraphChar"/>
    <w:uiPriority w:val="34"/>
    <w:qFormat/>
    <w:rsid w:val="000D00A3"/>
    <w:pPr>
      <w:ind w:left="720"/>
      <w:contextualSpacing/>
    </w:pPr>
  </w:style>
  <w:style w:type="character" w:customStyle="1" w:styleId="ListParagraphChar">
    <w:name w:val="List Paragraph Char"/>
    <w:aliases w:val="References Char,Bullets Char,Figures Char,Paragraphe  revu Char,Evidence on Demand bullet points Char,Colorful List - Accent 11 Char,Numbered List Paragraph Char,ReferencesCxSpLast Char,List Bullet Mary Char,Liste 1 Char"/>
    <w:link w:val="ListParagraph"/>
    <w:uiPriority w:val="34"/>
    <w:qFormat/>
    <w:rsid w:val="000D00A3"/>
  </w:style>
  <w:style w:type="character" w:customStyle="1" w:styleId="vkekvd">
    <w:name w:val="vkekvd"/>
    <w:basedOn w:val="DefaultParagraphFont"/>
    <w:rsid w:val="0001212B"/>
  </w:style>
  <w:style w:type="character" w:styleId="Hyperlink">
    <w:name w:val="Hyperlink"/>
    <w:basedOn w:val="DefaultParagraphFont"/>
    <w:uiPriority w:val="99"/>
    <w:unhideWhenUsed/>
    <w:rsid w:val="004837B7"/>
    <w:rPr>
      <w:color w:val="0000FF"/>
      <w:u w:val="single"/>
    </w:rPr>
  </w:style>
  <w:style w:type="character" w:customStyle="1" w:styleId="n9q8lc">
    <w:name w:val="n9q8lc"/>
    <w:basedOn w:val="DefaultParagraphFont"/>
    <w:rsid w:val="00475A42"/>
  </w:style>
  <w:style w:type="paragraph" w:styleId="NormalWeb">
    <w:name w:val="Normal (Web)"/>
    <w:basedOn w:val="Normal"/>
    <w:uiPriority w:val="99"/>
    <w:unhideWhenUsed/>
    <w:rsid w:val="00A63A6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B867FF"/>
    <w:rPr>
      <w:b/>
      <w:bCs/>
    </w:rPr>
  </w:style>
  <w:style w:type="character" w:customStyle="1" w:styleId="Heading1Char">
    <w:name w:val="Heading 1 Char"/>
    <w:basedOn w:val="DefaultParagraphFont"/>
    <w:link w:val="Heading1"/>
    <w:uiPriority w:val="9"/>
    <w:rsid w:val="00BA1E66"/>
    <w:rPr>
      <w:rFonts w:ascii="Times New Roman" w:eastAsia="Times New Roman" w:hAnsi="Times New Roman" w:cs="Times New Roman"/>
      <w:b/>
      <w:bCs/>
      <w:kern w:val="36"/>
      <w:sz w:val="48"/>
      <w:szCs w:val="48"/>
      <w:lang w:val="en-GB" w:eastAsia="en-GB"/>
    </w:rPr>
  </w:style>
  <w:style w:type="paragraph" w:customStyle="1" w:styleId="wp-block-paragraph">
    <w:name w:val="wp-block-paragraph"/>
    <w:basedOn w:val="Normal"/>
    <w:rsid w:val="0010328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E055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0337">
      <w:bodyDiv w:val="1"/>
      <w:marLeft w:val="0"/>
      <w:marRight w:val="0"/>
      <w:marTop w:val="0"/>
      <w:marBottom w:val="0"/>
      <w:divBdr>
        <w:top w:val="none" w:sz="0" w:space="0" w:color="auto"/>
        <w:left w:val="none" w:sz="0" w:space="0" w:color="auto"/>
        <w:bottom w:val="none" w:sz="0" w:space="0" w:color="auto"/>
        <w:right w:val="none" w:sz="0" w:space="0" w:color="auto"/>
      </w:divBdr>
    </w:div>
    <w:div w:id="162624335">
      <w:bodyDiv w:val="1"/>
      <w:marLeft w:val="0"/>
      <w:marRight w:val="0"/>
      <w:marTop w:val="0"/>
      <w:marBottom w:val="0"/>
      <w:divBdr>
        <w:top w:val="none" w:sz="0" w:space="0" w:color="auto"/>
        <w:left w:val="none" w:sz="0" w:space="0" w:color="auto"/>
        <w:bottom w:val="none" w:sz="0" w:space="0" w:color="auto"/>
        <w:right w:val="none" w:sz="0" w:space="0" w:color="auto"/>
      </w:divBdr>
    </w:div>
    <w:div w:id="168646574">
      <w:bodyDiv w:val="1"/>
      <w:marLeft w:val="0"/>
      <w:marRight w:val="0"/>
      <w:marTop w:val="0"/>
      <w:marBottom w:val="0"/>
      <w:divBdr>
        <w:top w:val="none" w:sz="0" w:space="0" w:color="auto"/>
        <w:left w:val="none" w:sz="0" w:space="0" w:color="auto"/>
        <w:bottom w:val="none" w:sz="0" w:space="0" w:color="auto"/>
        <w:right w:val="none" w:sz="0" w:space="0" w:color="auto"/>
      </w:divBdr>
    </w:div>
    <w:div w:id="554312613">
      <w:bodyDiv w:val="1"/>
      <w:marLeft w:val="0"/>
      <w:marRight w:val="0"/>
      <w:marTop w:val="0"/>
      <w:marBottom w:val="0"/>
      <w:divBdr>
        <w:top w:val="none" w:sz="0" w:space="0" w:color="auto"/>
        <w:left w:val="none" w:sz="0" w:space="0" w:color="auto"/>
        <w:bottom w:val="none" w:sz="0" w:space="0" w:color="auto"/>
        <w:right w:val="none" w:sz="0" w:space="0" w:color="auto"/>
      </w:divBdr>
    </w:div>
    <w:div w:id="623272922">
      <w:bodyDiv w:val="1"/>
      <w:marLeft w:val="0"/>
      <w:marRight w:val="0"/>
      <w:marTop w:val="0"/>
      <w:marBottom w:val="0"/>
      <w:divBdr>
        <w:top w:val="none" w:sz="0" w:space="0" w:color="auto"/>
        <w:left w:val="none" w:sz="0" w:space="0" w:color="auto"/>
        <w:bottom w:val="none" w:sz="0" w:space="0" w:color="auto"/>
        <w:right w:val="none" w:sz="0" w:space="0" w:color="auto"/>
      </w:divBdr>
      <w:divsChild>
        <w:div w:id="997655304">
          <w:marLeft w:val="0"/>
          <w:marRight w:val="0"/>
          <w:marTop w:val="120"/>
          <w:marBottom w:val="0"/>
          <w:divBdr>
            <w:top w:val="none" w:sz="0" w:space="0" w:color="auto"/>
            <w:left w:val="none" w:sz="0" w:space="0" w:color="auto"/>
            <w:bottom w:val="none" w:sz="0" w:space="0" w:color="auto"/>
            <w:right w:val="none" w:sz="0" w:space="0" w:color="auto"/>
          </w:divBdr>
          <w:divsChild>
            <w:div w:id="315303056">
              <w:marLeft w:val="0"/>
              <w:marRight w:val="0"/>
              <w:marTop w:val="0"/>
              <w:marBottom w:val="0"/>
              <w:divBdr>
                <w:top w:val="none" w:sz="0" w:space="0" w:color="auto"/>
                <w:left w:val="none" w:sz="0" w:space="0" w:color="auto"/>
                <w:bottom w:val="none" w:sz="0" w:space="0" w:color="auto"/>
                <w:right w:val="none" w:sz="0" w:space="0" w:color="auto"/>
              </w:divBdr>
            </w:div>
          </w:divsChild>
        </w:div>
        <w:div w:id="1139301163">
          <w:marLeft w:val="0"/>
          <w:marRight w:val="0"/>
          <w:marTop w:val="120"/>
          <w:marBottom w:val="0"/>
          <w:divBdr>
            <w:top w:val="none" w:sz="0" w:space="0" w:color="auto"/>
            <w:left w:val="none" w:sz="0" w:space="0" w:color="auto"/>
            <w:bottom w:val="none" w:sz="0" w:space="0" w:color="auto"/>
            <w:right w:val="none" w:sz="0" w:space="0" w:color="auto"/>
          </w:divBdr>
          <w:divsChild>
            <w:div w:id="1109396396">
              <w:marLeft w:val="0"/>
              <w:marRight w:val="0"/>
              <w:marTop w:val="0"/>
              <w:marBottom w:val="0"/>
              <w:divBdr>
                <w:top w:val="none" w:sz="0" w:space="0" w:color="auto"/>
                <w:left w:val="none" w:sz="0" w:space="0" w:color="auto"/>
                <w:bottom w:val="none" w:sz="0" w:space="0" w:color="auto"/>
                <w:right w:val="none" w:sz="0" w:space="0" w:color="auto"/>
              </w:divBdr>
            </w:div>
          </w:divsChild>
        </w:div>
        <w:div w:id="1496648969">
          <w:marLeft w:val="0"/>
          <w:marRight w:val="0"/>
          <w:marTop w:val="120"/>
          <w:marBottom w:val="0"/>
          <w:divBdr>
            <w:top w:val="none" w:sz="0" w:space="0" w:color="auto"/>
            <w:left w:val="none" w:sz="0" w:space="0" w:color="auto"/>
            <w:bottom w:val="none" w:sz="0" w:space="0" w:color="auto"/>
            <w:right w:val="none" w:sz="0" w:space="0" w:color="auto"/>
          </w:divBdr>
          <w:divsChild>
            <w:div w:id="480536182">
              <w:marLeft w:val="0"/>
              <w:marRight w:val="0"/>
              <w:marTop w:val="0"/>
              <w:marBottom w:val="0"/>
              <w:divBdr>
                <w:top w:val="none" w:sz="0" w:space="0" w:color="auto"/>
                <w:left w:val="none" w:sz="0" w:space="0" w:color="auto"/>
                <w:bottom w:val="none" w:sz="0" w:space="0" w:color="auto"/>
                <w:right w:val="none" w:sz="0" w:space="0" w:color="auto"/>
              </w:divBdr>
            </w:div>
          </w:divsChild>
        </w:div>
        <w:div w:id="419454124">
          <w:marLeft w:val="0"/>
          <w:marRight w:val="0"/>
          <w:marTop w:val="120"/>
          <w:marBottom w:val="0"/>
          <w:divBdr>
            <w:top w:val="none" w:sz="0" w:space="0" w:color="auto"/>
            <w:left w:val="none" w:sz="0" w:space="0" w:color="auto"/>
            <w:bottom w:val="none" w:sz="0" w:space="0" w:color="auto"/>
            <w:right w:val="none" w:sz="0" w:space="0" w:color="auto"/>
          </w:divBdr>
          <w:divsChild>
            <w:div w:id="642542290">
              <w:marLeft w:val="0"/>
              <w:marRight w:val="0"/>
              <w:marTop w:val="0"/>
              <w:marBottom w:val="0"/>
              <w:divBdr>
                <w:top w:val="none" w:sz="0" w:space="0" w:color="auto"/>
                <w:left w:val="none" w:sz="0" w:space="0" w:color="auto"/>
                <w:bottom w:val="none" w:sz="0" w:space="0" w:color="auto"/>
                <w:right w:val="none" w:sz="0" w:space="0" w:color="auto"/>
              </w:divBdr>
            </w:div>
          </w:divsChild>
        </w:div>
        <w:div w:id="193813364">
          <w:marLeft w:val="0"/>
          <w:marRight w:val="0"/>
          <w:marTop w:val="120"/>
          <w:marBottom w:val="0"/>
          <w:divBdr>
            <w:top w:val="none" w:sz="0" w:space="0" w:color="auto"/>
            <w:left w:val="none" w:sz="0" w:space="0" w:color="auto"/>
            <w:bottom w:val="none" w:sz="0" w:space="0" w:color="auto"/>
            <w:right w:val="none" w:sz="0" w:space="0" w:color="auto"/>
          </w:divBdr>
          <w:divsChild>
            <w:div w:id="16855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05219">
      <w:bodyDiv w:val="1"/>
      <w:marLeft w:val="0"/>
      <w:marRight w:val="0"/>
      <w:marTop w:val="0"/>
      <w:marBottom w:val="0"/>
      <w:divBdr>
        <w:top w:val="none" w:sz="0" w:space="0" w:color="auto"/>
        <w:left w:val="none" w:sz="0" w:space="0" w:color="auto"/>
        <w:bottom w:val="none" w:sz="0" w:space="0" w:color="auto"/>
        <w:right w:val="none" w:sz="0" w:space="0" w:color="auto"/>
      </w:divBdr>
      <w:divsChild>
        <w:div w:id="1968657029">
          <w:marLeft w:val="0"/>
          <w:marRight w:val="0"/>
          <w:marTop w:val="0"/>
          <w:marBottom w:val="0"/>
          <w:divBdr>
            <w:top w:val="none" w:sz="0" w:space="0" w:color="auto"/>
            <w:left w:val="none" w:sz="0" w:space="0" w:color="auto"/>
            <w:bottom w:val="none" w:sz="0" w:space="0" w:color="auto"/>
            <w:right w:val="none" w:sz="0" w:space="0" w:color="auto"/>
          </w:divBdr>
          <w:divsChild>
            <w:div w:id="771239282">
              <w:marLeft w:val="0"/>
              <w:marRight w:val="0"/>
              <w:marTop w:val="0"/>
              <w:marBottom w:val="0"/>
              <w:divBdr>
                <w:top w:val="none" w:sz="0" w:space="0" w:color="auto"/>
                <w:left w:val="none" w:sz="0" w:space="0" w:color="auto"/>
                <w:bottom w:val="none" w:sz="0" w:space="0" w:color="auto"/>
                <w:right w:val="none" w:sz="0" w:space="0" w:color="auto"/>
              </w:divBdr>
            </w:div>
          </w:divsChild>
        </w:div>
        <w:div w:id="440228064">
          <w:marLeft w:val="0"/>
          <w:marRight w:val="0"/>
          <w:marTop w:val="120"/>
          <w:marBottom w:val="0"/>
          <w:divBdr>
            <w:top w:val="none" w:sz="0" w:space="0" w:color="auto"/>
            <w:left w:val="none" w:sz="0" w:space="0" w:color="auto"/>
            <w:bottom w:val="none" w:sz="0" w:space="0" w:color="auto"/>
            <w:right w:val="none" w:sz="0" w:space="0" w:color="auto"/>
          </w:divBdr>
          <w:divsChild>
            <w:div w:id="167040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186285">
      <w:bodyDiv w:val="1"/>
      <w:marLeft w:val="0"/>
      <w:marRight w:val="0"/>
      <w:marTop w:val="0"/>
      <w:marBottom w:val="0"/>
      <w:divBdr>
        <w:top w:val="none" w:sz="0" w:space="0" w:color="auto"/>
        <w:left w:val="none" w:sz="0" w:space="0" w:color="auto"/>
        <w:bottom w:val="none" w:sz="0" w:space="0" w:color="auto"/>
        <w:right w:val="none" w:sz="0" w:space="0" w:color="auto"/>
      </w:divBdr>
      <w:divsChild>
        <w:div w:id="38827066">
          <w:marLeft w:val="0"/>
          <w:marRight w:val="0"/>
          <w:marTop w:val="0"/>
          <w:marBottom w:val="0"/>
          <w:divBdr>
            <w:top w:val="none" w:sz="0" w:space="0" w:color="auto"/>
            <w:left w:val="none" w:sz="0" w:space="0" w:color="auto"/>
            <w:bottom w:val="none" w:sz="0" w:space="0" w:color="auto"/>
            <w:right w:val="none" w:sz="0" w:space="0" w:color="auto"/>
          </w:divBdr>
          <w:divsChild>
            <w:div w:id="5600868">
              <w:marLeft w:val="0"/>
              <w:marRight w:val="0"/>
              <w:marTop w:val="0"/>
              <w:marBottom w:val="0"/>
              <w:divBdr>
                <w:top w:val="none" w:sz="0" w:space="0" w:color="auto"/>
                <w:left w:val="none" w:sz="0" w:space="0" w:color="auto"/>
                <w:bottom w:val="none" w:sz="0" w:space="0" w:color="auto"/>
                <w:right w:val="none" w:sz="0" w:space="0" w:color="auto"/>
              </w:divBdr>
            </w:div>
          </w:divsChild>
        </w:div>
        <w:div w:id="891965487">
          <w:marLeft w:val="0"/>
          <w:marRight w:val="0"/>
          <w:marTop w:val="120"/>
          <w:marBottom w:val="0"/>
          <w:divBdr>
            <w:top w:val="none" w:sz="0" w:space="0" w:color="auto"/>
            <w:left w:val="none" w:sz="0" w:space="0" w:color="auto"/>
            <w:bottom w:val="none" w:sz="0" w:space="0" w:color="auto"/>
            <w:right w:val="none" w:sz="0" w:space="0" w:color="auto"/>
          </w:divBdr>
          <w:divsChild>
            <w:div w:id="24295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20216">
      <w:bodyDiv w:val="1"/>
      <w:marLeft w:val="0"/>
      <w:marRight w:val="0"/>
      <w:marTop w:val="0"/>
      <w:marBottom w:val="0"/>
      <w:divBdr>
        <w:top w:val="none" w:sz="0" w:space="0" w:color="auto"/>
        <w:left w:val="none" w:sz="0" w:space="0" w:color="auto"/>
        <w:bottom w:val="none" w:sz="0" w:space="0" w:color="auto"/>
        <w:right w:val="none" w:sz="0" w:space="0" w:color="auto"/>
      </w:divBdr>
    </w:div>
    <w:div w:id="1109932532">
      <w:bodyDiv w:val="1"/>
      <w:marLeft w:val="0"/>
      <w:marRight w:val="0"/>
      <w:marTop w:val="0"/>
      <w:marBottom w:val="0"/>
      <w:divBdr>
        <w:top w:val="none" w:sz="0" w:space="0" w:color="auto"/>
        <w:left w:val="none" w:sz="0" w:space="0" w:color="auto"/>
        <w:bottom w:val="none" w:sz="0" w:space="0" w:color="auto"/>
        <w:right w:val="none" w:sz="0" w:space="0" w:color="auto"/>
      </w:divBdr>
    </w:div>
    <w:div w:id="1146897423">
      <w:bodyDiv w:val="1"/>
      <w:marLeft w:val="0"/>
      <w:marRight w:val="0"/>
      <w:marTop w:val="0"/>
      <w:marBottom w:val="0"/>
      <w:divBdr>
        <w:top w:val="none" w:sz="0" w:space="0" w:color="auto"/>
        <w:left w:val="none" w:sz="0" w:space="0" w:color="auto"/>
        <w:bottom w:val="none" w:sz="0" w:space="0" w:color="auto"/>
        <w:right w:val="none" w:sz="0" w:space="0" w:color="auto"/>
      </w:divBdr>
    </w:div>
    <w:div w:id="1278948812">
      <w:bodyDiv w:val="1"/>
      <w:marLeft w:val="0"/>
      <w:marRight w:val="0"/>
      <w:marTop w:val="0"/>
      <w:marBottom w:val="0"/>
      <w:divBdr>
        <w:top w:val="none" w:sz="0" w:space="0" w:color="auto"/>
        <w:left w:val="none" w:sz="0" w:space="0" w:color="auto"/>
        <w:bottom w:val="none" w:sz="0" w:space="0" w:color="auto"/>
        <w:right w:val="none" w:sz="0" w:space="0" w:color="auto"/>
      </w:divBdr>
    </w:div>
    <w:div w:id="1602641010">
      <w:bodyDiv w:val="1"/>
      <w:marLeft w:val="0"/>
      <w:marRight w:val="0"/>
      <w:marTop w:val="0"/>
      <w:marBottom w:val="0"/>
      <w:divBdr>
        <w:top w:val="none" w:sz="0" w:space="0" w:color="auto"/>
        <w:left w:val="none" w:sz="0" w:space="0" w:color="auto"/>
        <w:bottom w:val="none" w:sz="0" w:space="0" w:color="auto"/>
        <w:right w:val="none" w:sz="0" w:space="0" w:color="auto"/>
      </w:divBdr>
    </w:div>
    <w:div w:id="1781948908">
      <w:bodyDiv w:val="1"/>
      <w:marLeft w:val="0"/>
      <w:marRight w:val="0"/>
      <w:marTop w:val="0"/>
      <w:marBottom w:val="0"/>
      <w:divBdr>
        <w:top w:val="none" w:sz="0" w:space="0" w:color="auto"/>
        <w:left w:val="none" w:sz="0" w:space="0" w:color="auto"/>
        <w:bottom w:val="none" w:sz="0" w:space="0" w:color="auto"/>
        <w:right w:val="none" w:sz="0" w:space="0" w:color="auto"/>
      </w:divBdr>
    </w:div>
    <w:div w:id="1797601654">
      <w:bodyDiv w:val="1"/>
      <w:marLeft w:val="0"/>
      <w:marRight w:val="0"/>
      <w:marTop w:val="0"/>
      <w:marBottom w:val="0"/>
      <w:divBdr>
        <w:top w:val="none" w:sz="0" w:space="0" w:color="auto"/>
        <w:left w:val="none" w:sz="0" w:space="0" w:color="auto"/>
        <w:bottom w:val="none" w:sz="0" w:space="0" w:color="auto"/>
        <w:right w:val="none" w:sz="0" w:space="0" w:color="auto"/>
      </w:divBdr>
    </w:div>
    <w:div w:id="1948465106">
      <w:bodyDiv w:val="1"/>
      <w:marLeft w:val="0"/>
      <w:marRight w:val="0"/>
      <w:marTop w:val="0"/>
      <w:marBottom w:val="0"/>
      <w:divBdr>
        <w:top w:val="none" w:sz="0" w:space="0" w:color="auto"/>
        <w:left w:val="none" w:sz="0" w:space="0" w:color="auto"/>
        <w:bottom w:val="none" w:sz="0" w:space="0" w:color="auto"/>
        <w:right w:val="none" w:sz="0" w:space="0" w:color="auto"/>
      </w:divBdr>
      <w:divsChild>
        <w:div w:id="981429184">
          <w:marLeft w:val="0"/>
          <w:marRight w:val="0"/>
          <w:marTop w:val="120"/>
          <w:marBottom w:val="0"/>
          <w:divBdr>
            <w:top w:val="none" w:sz="0" w:space="0" w:color="auto"/>
            <w:left w:val="none" w:sz="0" w:space="0" w:color="auto"/>
            <w:bottom w:val="none" w:sz="0" w:space="0" w:color="auto"/>
            <w:right w:val="none" w:sz="0" w:space="0" w:color="auto"/>
          </w:divBdr>
          <w:divsChild>
            <w:div w:id="339623024">
              <w:marLeft w:val="0"/>
              <w:marRight w:val="0"/>
              <w:marTop w:val="0"/>
              <w:marBottom w:val="0"/>
              <w:divBdr>
                <w:top w:val="none" w:sz="0" w:space="0" w:color="auto"/>
                <w:left w:val="none" w:sz="0" w:space="0" w:color="auto"/>
                <w:bottom w:val="none" w:sz="0" w:space="0" w:color="auto"/>
                <w:right w:val="none" w:sz="0" w:space="0" w:color="auto"/>
              </w:divBdr>
            </w:div>
          </w:divsChild>
        </w:div>
        <w:div w:id="92097559">
          <w:marLeft w:val="0"/>
          <w:marRight w:val="0"/>
          <w:marTop w:val="120"/>
          <w:marBottom w:val="0"/>
          <w:divBdr>
            <w:top w:val="none" w:sz="0" w:space="0" w:color="auto"/>
            <w:left w:val="none" w:sz="0" w:space="0" w:color="auto"/>
            <w:bottom w:val="none" w:sz="0" w:space="0" w:color="auto"/>
            <w:right w:val="none" w:sz="0" w:space="0" w:color="auto"/>
          </w:divBdr>
          <w:divsChild>
            <w:div w:id="1081291733">
              <w:marLeft w:val="0"/>
              <w:marRight w:val="0"/>
              <w:marTop w:val="0"/>
              <w:marBottom w:val="0"/>
              <w:divBdr>
                <w:top w:val="none" w:sz="0" w:space="0" w:color="auto"/>
                <w:left w:val="none" w:sz="0" w:space="0" w:color="auto"/>
                <w:bottom w:val="none" w:sz="0" w:space="0" w:color="auto"/>
                <w:right w:val="none" w:sz="0" w:space="0" w:color="auto"/>
              </w:divBdr>
            </w:div>
          </w:divsChild>
        </w:div>
        <w:div w:id="126509100">
          <w:marLeft w:val="0"/>
          <w:marRight w:val="0"/>
          <w:marTop w:val="120"/>
          <w:marBottom w:val="0"/>
          <w:divBdr>
            <w:top w:val="none" w:sz="0" w:space="0" w:color="auto"/>
            <w:left w:val="none" w:sz="0" w:space="0" w:color="auto"/>
            <w:bottom w:val="none" w:sz="0" w:space="0" w:color="auto"/>
            <w:right w:val="none" w:sz="0" w:space="0" w:color="auto"/>
          </w:divBdr>
          <w:divsChild>
            <w:div w:id="719329819">
              <w:marLeft w:val="0"/>
              <w:marRight w:val="0"/>
              <w:marTop w:val="0"/>
              <w:marBottom w:val="0"/>
              <w:divBdr>
                <w:top w:val="none" w:sz="0" w:space="0" w:color="auto"/>
                <w:left w:val="none" w:sz="0" w:space="0" w:color="auto"/>
                <w:bottom w:val="none" w:sz="0" w:space="0" w:color="auto"/>
                <w:right w:val="none" w:sz="0" w:space="0" w:color="auto"/>
              </w:divBdr>
            </w:div>
          </w:divsChild>
        </w:div>
        <w:div w:id="696464432">
          <w:marLeft w:val="0"/>
          <w:marRight w:val="0"/>
          <w:marTop w:val="120"/>
          <w:marBottom w:val="0"/>
          <w:divBdr>
            <w:top w:val="none" w:sz="0" w:space="0" w:color="auto"/>
            <w:left w:val="none" w:sz="0" w:space="0" w:color="auto"/>
            <w:bottom w:val="none" w:sz="0" w:space="0" w:color="auto"/>
            <w:right w:val="none" w:sz="0" w:space="0" w:color="auto"/>
          </w:divBdr>
          <w:divsChild>
            <w:div w:id="166022114">
              <w:marLeft w:val="0"/>
              <w:marRight w:val="0"/>
              <w:marTop w:val="0"/>
              <w:marBottom w:val="0"/>
              <w:divBdr>
                <w:top w:val="none" w:sz="0" w:space="0" w:color="auto"/>
                <w:left w:val="none" w:sz="0" w:space="0" w:color="auto"/>
                <w:bottom w:val="none" w:sz="0" w:space="0" w:color="auto"/>
                <w:right w:val="none" w:sz="0" w:space="0" w:color="auto"/>
              </w:divBdr>
            </w:div>
          </w:divsChild>
        </w:div>
        <w:div w:id="1132167100">
          <w:marLeft w:val="0"/>
          <w:marRight w:val="0"/>
          <w:marTop w:val="120"/>
          <w:marBottom w:val="0"/>
          <w:divBdr>
            <w:top w:val="none" w:sz="0" w:space="0" w:color="auto"/>
            <w:left w:val="none" w:sz="0" w:space="0" w:color="auto"/>
            <w:bottom w:val="none" w:sz="0" w:space="0" w:color="auto"/>
            <w:right w:val="none" w:sz="0" w:space="0" w:color="auto"/>
          </w:divBdr>
          <w:divsChild>
            <w:div w:id="7709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5764">
      <w:bodyDiv w:val="1"/>
      <w:marLeft w:val="0"/>
      <w:marRight w:val="0"/>
      <w:marTop w:val="0"/>
      <w:marBottom w:val="0"/>
      <w:divBdr>
        <w:top w:val="none" w:sz="0" w:space="0" w:color="auto"/>
        <w:left w:val="none" w:sz="0" w:space="0" w:color="auto"/>
        <w:bottom w:val="none" w:sz="0" w:space="0" w:color="auto"/>
        <w:right w:val="none" w:sz="0" w:space="0" w:color="auto"/>
      </w:divBdr>
      <w:divsChild>
        <w:div w:id="1688824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7.png"/><Relationship Id="rId39" Type="http://schemas.openxmlformats.org/officeDocument/2006/relationships/hyperlink" Target="chatgpt://generic-entity?number=8" TargetMode="External"/><Relationship Id="rId21" Type="http://schemas.openxmlformats.org/officeDocument/2006/relationships/hyperlink" Target="https://www.unn.edu.ng/" TargetMode="External"/><Relationship Id="rId34" Type="http://schemas.openxmlformats.org/officeDocument/2006/relationships/hyperlink" Target="chatgpt://generic-entity?number=2"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5.png"/><Relationship Id="rId32" Type="http://schemas.openxmlformats.org/officeDocument/2006/relationships/hyperlink" Target="chatgpt://generic-entity?number=0" TargetMode="External"/><Relationship Id="rId37" Type="http://schemas.openxmlformats.org/officeDocument/2006/relationships/hyperlink" Target="chatgpt://generic-entity?number=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s://www.aksu.edu.ng/" TargetMode="External"/><Relationship Id="rId28" Type="http://schemas.openxmlformats.org/officeDocument/2006/relationships/image" Target="media/image19.png"/><Relationship Id="rId36" Type="http://schemas.openxmlformats.org/officeDocument/2006/relationships/hyperlink" Target="chatgpt://generic-entity?number=5" TargetMode="Externa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aksu.edu.ng/" TargetMode="External"/><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chatgpt://generic-entity?number=4" TargetMode="External"/><Relationship Id="rId8" Type="http://schemas.openxmlformats.org/officeDocument/2006/relationships/hyperlink" Target="https://agriculture.gov.ng/prof-makanjuolas-90th-lecture-fg-says-mechanization-sapz-key-to-food-sovereignty/" TargetMode="Externa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6.png"/><Relationship Id="rId33" Type="http://schemas.openxmlformats.org/officeDocument/2006/relationships/hyperlink" Target="chatgpt://generic-entity?number=1" TargetMode="External"/><Relationship Id="rId38" Type="http://schemas.openxmlformats.org/officeDocument/2006/relationships/hyperlink" Target="chatgpt://generic-entity?number=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C3521-9E5E-4496-97CE-D2F7A704E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13</Pages>
  <Words>3257</Words>
  <Characters>18571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10</dc:creator>
  <cp:keywords/>
  <dc:description/>
  <cp:lastModifiedBy>user</cp:lastModifiedBy>
  <cp:revision>6</cp:revision>
  <dcterms:created xsi:type="dcterms:W3CDTF">2026-06-19T16:15:00Z</dcterms:created>
  <dcterms:modified xsi:type="dcterms:W3CDTF">2026-07-16T13:30:00Z</dcterms:modified>
</cp:coreProperties>
</file>